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3EBF" w14:textId="77777777" w:rsidR="00E716F0" w:rsidRDefault="00E716F0" w:rsidP="00751A57">
      <w:pPr>
        <w:jc w:val="center"/>
        <w:rPr>
          <w:rFonts w:ascii="Times New Roman" w:hAnsi="Times New Roman" w:cs="Times New Roman"/>
          <w:b/>
          <w:sz w:val="48"/>
          <w:szCs w:val="48"/>
        </w:rPr>
      </w:pPr>
    </w:p>
    <w:p w14:paraId="721F24FD" w14:textId="77777777" w:rsidR="00E716F0" w:rsidRDefault="00E716F0" w:rsidP="00751A57">
      <w:pPr>
        <w:jc w:val="center"/>
        <w:rPr>
          <w:rFonts w:ascii="Times New Roman" w:hAnsi="Times New Roman" w:cs="Times New Roman"/>
          <w:b/>
          <w:sz w:val="48"/>
          <w:szCs w:val="48"/>
        </w:rPr>
      </w:pPr>
    </w:p>
    <w:p w14:paraId="2FDAE4A3" w14:textId="77777777" w:rsidR="00E716F0" w:rsidRDefault="00E716F0" w:rsidP="00751A57">
      <w:pPr>
        <w:jc w:val="center"/>
        <w:rPr>
          <w:rFonts w:ascii="Times New Roman" w:hAnsi="Times New Roman" w:cs="Times New Roman"/>
          <w:b/>
          <w:sz w:val="48"/>
          <w:szCs w:val="48"/>
        </w:rPr>
      </w:pPr>
    </w:p>
    <w:p w14:paraId="7B821C40" w14:textId="77777777" w:rsidR="00E716F0" w:rsidRDefault="00EC13BD" w:rsidP="00751A57">
      <w:pPr>
        <w:jc w:val="center"/>
        <w:rPr>
          <w:rFonts w:ascii="Times New Roman" w:hAnsi="Times New Roman" w:cs="Times New Roman"/>
          <w:b/>
          <w:sz w:val="48"/>
          <w:szCs w:val="48"/>
        </w:rPr>
      </w:pPr>
      <w:r w:rsidRPr="00EC13BD">
        <w:rPr>
          <w:rFonts w:ascii="Times New Roman" w:hAnsi="Times New Roman" w:cs="Times New Roman"/>
          <w:b/>
          <w:sz w:val="48"/>
          <w:szCs w:val="48"/>
        </w:rPr>
        <w:t>KAHRAMANMARAŞ SÜTÇÜ İMAM ÜNİVERSİTESİ</w:t>
      </w:r>
    </w:p>
    <w:p w14:paraId="4982B7B0" w14:textId="77777777" w:rsidR="00EC13BD" w:rsidRDefault="00E1067E" w:rsidP="00751A57">
      <w:pPr>
        <w:jc w:val="center"/>
        <w:rPr>
          <w:rFonts w:ascii="Times New Roman" w:hAnsi="Times New Roman" w:cs="Times New Roman"/>
          <w:b/>
          <w:sz w:val="48"/>
          <w:szCs w:val="48"/>
        </w:rPr>
      </w:pPr>
      <w:r>
        <w:rPr>
          <w:rFonts w:ascii="Times New Roman" w:hAnsi="Times New Roman" w:cs="Times New Roman"/>
          <w:b/>
          <w:sz w:val="48"/>
          <w:szCs w:val="48"/>
        </w:rPr>
        <w:t>ZİRAAT FAKÜLTESİ</w:t>
      </w:r>
      <w:r w:rsidR="00EC13BD" w:rsidRPr="00E716F0">
        <w:rPr>
          <w:rFonts w:ascii="Times New Roman" w:hAnsi="Times New Roman" w:cs="Times New Roman"/>
          <w:b/>
          <w:sz w:val="48"/>
          <w:szCs w:val="48"/>
        </w:rPr>
        <w:t xml:space="preserve"> </w:t>
      </w:r>
    </w:p>
    <w:p w14:paraId="36CDBF44" w14:textId="77777777" w:rsidR="00E716F0" w:rsidRDefault="00E1067E" w:rsidP="00751A57">
      <w:pPr>
        <w:jc w:val="center"/>
        <w:rPr>
          <w:rFonts w:ascii="Times New Roman" w:hAnsi="Times New Roman" w:cs="Times New Roman"/>
          <w:b/>
          <w:sz w:val="48"/>
          <w:szCs w:val="48"/>
        </w:rPr>
      </w:pPr>
      <w:r>
        <w:rPr>
          <w:rFonts w:ascii="Times New Roman" w:hAnsi="Times New Roman" w:cs="Times New Roman"/>
          <w:b/>
          <w:sz w:val="48"/>
          <w:szCs w:val="48"/>
        </w:rPr>
        <w:t>TARIM EKONOMİSİ</w:t>
      </w:r>
      <w:r w:rsidR="00EC13BD">
        <w:rPr>
          <w:rFonts w:ascii="Times New Roman" w:hAnsi="Times New Roman" w:cs="Times New Roman"/>
          <w:b/>
          <w:sz w:val="48"/>
          <w:szCs w:val="48"/>
        </w:rPr>
        <w:t xml:space="preserve"> </w:t>
      </w:r>
      <w:r w:rsidR="00751A57" w:rsidRPr="00E716F0">
        <w:rPr>
          <w:rFonts w:ascii="Times New Roman" w:hAnsi="Times New Roman" w:cs="Times New Roman"/>
          <w:b/>
          <w:sz w:val="48"/>
          <w:szCs w:val="48"/>
        </w:rPr>
        <w:t xml:space="preserve">BÖLÜMÜ </w:t>
      </w:r>
    </w:p>
    <w:p w14:paraId="0E2F75DD" w14:textId="77777777" w:rsidR="008803C6" w:rsidRPr="00E716F0" w:rsidRDefault="00751A57" w:rsidP="00751A57">
      <w:pPr>
        <w:jc w:val="center"/>
        <w:rPr>
          <w:rFonts w:ascii="Times New Roman" w:hAnsi="Times New Roman" w:cs="Times New Roman"/>
          <w:b/>
          <w:sz w:val="48"/>
          <w:szCs w:val="48"/>
        </w:rPr>
      </w:pPr>
      <w:r w:rsidRPr="00E716F0">
        <w:rPr>
          <w:rFonts w:ascii="Times New Roman" w:hAnsi="Times New Roman" w:cs="Times New Roman"/>
          <w:b/>
          <w:sz w:val="48"/>
          <w:szCs w:val="48"/>
        </w:rPr>
        <w:t>FAALİYET RAPORU</w:t>
      </w:r>
    </w:p>
    <w:p w14:paraId="4DC950D0" w14:textId="77777777" w:rsidR="00E716F0" w:rsidRDefault="00E716F0" w:rsidP="00751A57">
      <w:pPr>
        <w:jc w:val="center"/>
        <w:rPr>
          <w:rFonts w:ascii="Times New Roman" w:hAnsi="Times New Roman" w:cs="Times New Roman"/>
          <w:b/>
          <w:sz w:val="48"/>
          <w:szCs w:val="48"/>
        </w:rPr>
      </w:pPr>
    </w:p>
    <w:p w14:paraId="3F2E17E0" w14:textId="77777777" w:rsidR="00E716F0" w:rsidRDefault="00E716F0" w:rsidP="00751A57">
      <w:pPr>
        <w:jc w:val="center"/>
        <w:rPr>
          <w:rFonts w:ascii="Times New Roman" w:hAnsi="Times New Roman" w:cs="Times New Roman"/>
          <w:b/>
          <w:sz w:val="48"/>
          <w:szCs w:val="48"/>
        </w:rPr>
      </w:pPr>
    </w:p>
    <w:p w14:paraId="6656BDD2" w14:textId="77777777" w:rsidR="00E716F0" w:rsidRDefault="00E716F0" w:rsidP="00751A57">
      <w:pPr>
        <w:jc w:val="center"/>
        <w:rPr>
          <w:rFonts w:ascii="Times New Roman" w:hAnsi="Times New Roman" w:cs="Times New Roman"/>
          <w:b/>
          <w:sz w:val="48"/>
          <w:szCs w:val="48"/>
        </w:rPr>
      </w:pPr>
    </w:p>
    <w:p w14:paraId="28BD0C23" w14:textId="77777777" w:rsidR="00E716F0" w:rsidRDefault="00E716F0" w:rsidP="00751A57">
      <w:pPr>
        <w:jc w:val="center"/>
        <w:rPr>
          <w:rFonts w:ascii="Times New Roman" w:hAnsi="Times New Roman" w:cs="Times New Roman"/>
          <w:b/>
          <w:sz w:val="48"/>
          <w:szCs w:val="48"/>
        </w:rPr>
      </w:pPr>
    </w:p>
    <w:p w14:paraId="7787754D" w14:textId="77777777" w:rsidR="00E716F0" w:rsidRDefault="00E716F0" w:rsidP="00751A57">
      <w:pPr>
        <w:jc w:val="center"/>
        <w:rPr>
          <w:rFonts w:ascii="Times New Roman" w:hAnsi="Times New Roman" w:cs="Times New Roman"/>
          <w:b/>
          <w:sz w:val="48"/>
          <w:szCs w:val="48"/>
        </w:rPr>
      </w:pPr>
    </w:p>
    <w:p w14:paraId="22ABFBF7" w14:textId="77777777" w:rsidR="00E716F0" w:rsidRDefault="00E716F0" w:rsidP="00751A57">
      <w:pPr>
        <w:jc w:val="center"/>
        <w:rPr>
          <w:rFonts w:ascii="Times New Roman" w:hAnsi="Times New Roman" w:cs="Times New Roman"/>
          <w:b/>
          <w:sz w:val="48"/>
          <w:szCs w:val="48"/>
        </w:rPr>
      </w:pPr>
    </w:p>
    <w:p w14:paraId="3AEE0946" w14:textId="77777777" w:rsidR="00E716F0" w:rsidRDefault="00E716F0" w:rsidP="00751A57">
      <w:pPr>
        <w:jc w:val="center"/>
        <w:rPr>
          <w:rFonts w:ascii="Times New Roman" w:hAnsi="Times New Roman" w:cs="Times New Roman"/>
          <w:b/>
          <w:sz w:val="48"/>
          <w:szCs w:val="48"/>
        </w:rPr>
      </w:pPr>
    </w:p>
    <w:p w14:paraId="58E69466" w14:textId="77777777" w:rsidR="00E716F0" w:rsidRDefault="00E716F0" w:rsidP="00751A57">
      <w:pPr>
        <w:jc w:val="center"/>
        <w:rPr>
          <w:rFonts w:ascii="Times New Roman" w:hAnsi="Times New Roman" w:cs="Times New Roman"/>
          <w:b/>
          <w:sz w:val="48"/>
          <w:szCs w:val="48"/>
        </w:rPr>
      </w:pPr>
    </w:p>
    <w:p w14:paraId="20D80252" w14:textId="77777777" w:rsidR="00E716F0" w:rsidRDefault="00E716F0" w:rsidP="00751A57">
      <w:pPr>
        <w:jc w:val="center"/>
        <w:rPr>
          <w:rFonts w:ascii="Times New Roman" w:hAnsi="Times New Roman" w:cs="Times New Roman"/>
          <w:b/>
          <w:sz w:val="48"/>
          <w:szCs w:val="48"/>
        </w:rPr>
      </w:pPr>
    </w:p>
    <w:p w14:paraId="19DDC188" w14:textId="77777777" w:rsidR="00167151" w:rsidRDefault="00E716F0" w:rsidP="00751A57">
      <w:pPr>
        <w:jc w:val="center"/>
        <w:rPr>
          <w:rFonts w:ascii="Times New Roman" w:hAnsi="Times New Roman" w:cs="Times New Roman"/>
          <w:b/>
          <w:sz w:val="24"/>
        </w:rPr>
      </w:pPr>
      <w:r w:rsidRPr="00E716F0">
        <w:rPr>
          <w:rFonts w:ascii="Times New Roman" w:hAnsi="Times New Roman" w:cs="Times New Roman"/>
          <w:b/>
          <w:sz w:val="48"/>
          <w:szCs w:val="48"/>
        </w:rPr>
        <w:t>2021</w:t>
      </w:r>
      <w:r>
        <w:rPr>
          <w:rFonts w:ascii="Times New Roman" w:hAnsi="Times New Roman" w:cs="Times New Roman"/>
          <w:b/>
          <w:sz w:val="48"/>
          <w:szCs w:val="48"/>
        </w:rPr>
        <w:t xml:space="preserve"> </w:t>
      </w:r>
    </w:p>
    <w:p w14:paraId="6B564BA8" w14:textId="77777777" w:rsidR="00167151" w:rsidRDefault="00167151" w:rsidP="00751A57">
      <w:pPr>
        <w:jc w:val="center"/>
        <w:rPr>
          <w:rFonts w:ascii="Times New Roman" w:hAnsi="Times New Roman" w:cs="Times New Roman"/>
          <w:b/>
          <w:sz w:val="24"/>
        </w:rPr>
      </w:pPr>
    </w:p>
    <w:p w14:paraId="68A15048" w14:textId="77777777" w:rsidR="00167151" w:rsidRDefault="00167151" w:rsidP="00B86FCD">
      <w:pPr>
        <w:spacing w:line="360" w:lineRule="auto"/>
        <w:jc w:val="center"/>
        <w:rPr>
          <w:rFonts w:ascii="Times New Roman" w:hAnsi="Times New Roman" w:cs="Times New Roman"/>
          <w:b/>
          <w:sz w:val="24"/>
        </w:rPr>
      </w:pPr>
      <w:r w:rsidRPr="00167151">
        <w:rPr>
          <w:rFonts w:ascii="Times New Roman" w:hAnsi="Times New Roman" w:cs="Times New Roman"/>
          <w:b/>
          <w:sz w:val="24"/>
        </w:rPr>
        <w:lastRenderedPageBreak/>
        <w:t>İÇİNDEKİLER</w:t>
      </w:r>
    </w:p>
    <w:p w14:paraId="0F91DBDC" w14:textId="77777777" w:rsidR="00167151" w:rsidRPr="00167151" w:rsidRDefault="00167151" w:rsidP="006C5F14">
      <w:pPr>
        <w:pStyle w:val="ListeParagraf"/>
        <w:numPr>
          <w:ilvl w:val="0"/>
          <w:numId w:val="2"/>
        </w:numPr>
        <w:spacing w:line="360" w:lineRule="auto"/>
        <w:ind w:left="284" w:hanging="284"/>
        <w:rPr>
          <w:rFonts w:ascii="Times New Roman" w:hAnsi="Times New Roman" w:cs="Times New Roman"/>
          <w:b/>
          <w:sz w:val="24"/>
        </w:rPr>
      </w:pPr>
      <w:r w:rsidRPr="00167151">
        <w:rPr>
          <w:rFonts w:ascii="Times New Roman" w:hAnsi="Times New Roman" w:cs="Times New Roman"/>
          <w:b/>
          <w:sz w:val="24"/>
        </w:rPr>
        <w:t xml:space="preserve">GENEL BİLGİLER. </w:t>
      </w:r>
    </w:p>
    <w:p w14:paraId="69AC4A81" w14:textId="77777777" w:rsidR="00167151" w:rsidRDefault="00167151" w:rsidP="006C5F14">
      <w:pPr>
        <w:pStyle w:val="ListeParagraf"/>
        <w:numPr>
          <w:ilvl w:val="0"/>
          <w:numId w:val="3"/>
        </w:numPr>
        <w:spacing w:line="360" w:lineRule="auto"/>
        <w:ind w:left="851" w:hanging="425"/>
        <w:rPr>
          <w:rFonts w:ascii="Times New Roman" w:hAnsi="Times New Roman" w:cs="Times New Roman"/>
          <w:b/>
          <w:sz w:val="24"/>
        </w:rPr>
      </w:pPr>
      <w:r>
        <w:rPr>
          <w:rFonts w:ascii="Times New Roman" w:hAnsi="Times New Roman" w:cs="Times New Roman"/>
          <w:b/>
          <w:sz w:val="24"/>
        </w:rPr>
        <w:t>İletişim Bilgileri</w:t>
      </w:r>
    </w:p>
    <w:p w14:paraId="11B330ED" w14:textId="77777777" w:rsidR="00167151" w:rsidRDefault="00391E9B" w:rsidP="006C5F14">
      <w:pPr>
        <w:pStyle w:val="ListeParagraf"/>
        <w:numPr>
          <w:ilvl w:val="0"/>
          <w:numId w:val="3"/>
        </w:numPr>
        <w:spacing w:line="360" w:lineRule="auto"/>
        <w:ind w:left="780"/>
        <w:rPr>
          <w:rFonts w:ascii="Times New Roman" w:hAnsi="Times New Roman" w:cs="Times New Roman"/>
          <w:b/>
          <w:sz w:val="24"/>
        </w:rPr>
      </w:pPr>
      <w:r>
        <w:rPr>
          <w:rFonts w:ascii="Times New Roman" w:hAnsi="Times New Roman" w:cs="Times New Roman"/>
          <w:b/>
          <w:sz w:val="24"/>
        </w:rPr>
        <w:t>Tarihsel Gelişim</w:t>
      </w:r>
    </w:p>
    <w:p w14:paraId="2268A374" w14:textId="77777777" w:rsidR="00501683" w:rsidRDefault="00501683" w:rsidP="006C5F14">
      <w:pPr>
        <w:pStyle w:val="ListeParagraf"/>
        <w:numPr>
          <w:ilvl w:val="0"/>
          <w:numId w:val="2"/>
        </w:numPr>
        <w:spacing w:line="360" w:lineRule="auto"/>
        <w:ind w:left="284" w:hanging="284"/>
        <w:rPr>
          <w:rFonts w:ascii="Times New Roman" w:hAnsi="Times New Roman" w:cs="Times New Roman"/>
          <w:b/>
          <w:sz w:val="24"/>
        </w:rPr>
      </w:pPr>
      <w:r w:rsidRPr="00501683">
        <w:rPr>
          <w:rFonts w:ascii="Times New Roman" w:hAnsi="Times New Roman" w:cs="Times New Roman"/>
          <w:b/>
          <w:sz w:val="24"/>
        </w:rPr>
        <w:t xml:space="preserve">AMAÇ ve HEDEFLER </w:t>
      </w:r>
    </w:p>
    <w:p w14:paraId="23536B30" w14:textId="77777777" w:rsidR="00A30EDA" w:rsidRDefault="00A30EDA" w:rsidP="006C5F14">
      <w:pPr>
        <w:pStyle w:val="ListeParagraf"/>
        <w:numPr>
          <w:ilvl w:val="0"/>
          <w:numId w:val="4"/>
        </w:numPr>
        <w:spacing w:line="360" w:lineRule="auto"/>
        <w:rPr>
          <w:rFonts w:ascii="Times New Roman" w:hAnsi="Times New Roman" w:cs="Times New Roman"/>
          <w:b/>
          <w:sz w:val="24"/>
        </w:rPr>
      </w:pPr>
      <w:r>
        <w:rPr>
          <w:rFonts w:ascii="Times New Roman" w:hAnsi="Times New Roman" w:cs="Times New Roman"/>
          <w:b/>
          <w:sz w:val="24"/>
        </w:rPr>
        <w:t>Misyon ve</w:t>
      </w:r>
      <w:r w:rsidRPr="00167151">
        <w:rPr>
          <w:rFonts w:ascii="Times New Roman" w:hAnsi="Times New Roman" w:cs="Times New Roman"/>
          <w:b/>
          <w:sz w:val="24"/>
        </w:rPr>
        <w:t xml:space="preserve"> Vizyon</w:t>
      </w:r>
      <w:r>
        <w:rPr>
          <w:rFonts w:ascii="Times New Roman" w:hAnsi="Times New Roman" w:cs="Times New Roman"/>
          <w:b/>
          <w:sz w:val="24"/>
        </w:rPr>
        <w:t xml:space="preserve"> </w:t>
      </w:r>
    </w:p>
    <w:p w14:paraId="5243E64E" w14:textId="77777777" w:rsidR="00501683" w:rsidRDefault="00501683" w:rsidP="006C5F14">
      <w:pPr>
        <w:pStyle w:val="ListeParagraf"/>
        <w:numPr>
          <w:ilvl w:val="0"/>
          <w:numId w:val="4"/>
        </w:numPr>
        <w:spacing w:line="360" w:lineRule="auto"/>
        <w:rPr>
          <w:rFonts w:ascii="Times New Roman" w:hAnsi="Times New Roman" w:cs="Times New Roman"/>
          <w:b/>
          <w:sz w:val="24"/>
        </w:rPr>
      </w:pPr>
      <w:r>
        <w:rPr>
          <w:rFonts w:ascii="Times New Roman" w:hAnsi="Times New Roman" w:cs="Times New Roman"/>
          <w:b/>
          <w:sz w:val="24"/>
        </w:rPr>
        <w:t>Bölümün</w:t>
      </w:r>
      <w:r w:rsidRPr="00501683">
        <w:rPr>
          <w:rFonts w:ascii="Times New Roman" w:hAnsi="Times New Roman" w:cs="Times New Roman"/>
          <w:b/>
          <w:sz w:val="24"/>
        </w:rPr>
        <w:t xml:space="preserve"> Amaç ve Hedefleri </w:t>
      </w:r>
    </w:p>
    <w:p w14:paraId="11E71E52" w14:textId="77777777" w:rsidR="00A30EDA" w:rsidRDefault="00A30EDA" w:rsidP="006C5F14">
      <w:pPr>
        <w:pStyle w:val="ListeParagraf"/>
        <w:numPr>
          <w:ilvl w:val="0"/>
          <w:numId w:val="4"/>
        </w:numPr>
        <w:spacing w:line="360" w:lineRule="auto"/>
        <w:rPr>
          <w:rFonts w:ascii="Times New Roman" w:hAnsi="Times New Roman" w:cs="Times New Roman"/>
          <w:b/>
          <w:sz w:val="24"/>
        </w:rPr>
      </w:pPr>
      <w:r>
        <w:rPr>
          <w:rFonts w:ascii="Times New Roman" w:hAnsi="Times New Roman" w:cs="Times New Roman"/>
          <w:b/>
          <w:sz w:val="24"/>
        </w:rPr>
        <w:t>Bölümün Politikaları</w:t>
      </w:r>
    </w:p>
    <w:p w14:paraId="6A82FD6A" w14:textId="77777777" w:rsidR="00A30EDA" w:rsidRDefault="00A30EDA" w:rsidP="00A30EDA">
      <w:pPr>
        <w:pStyle w:val="ListeParagraf"/>
        <w:spacing w:line="360" w:lineRule="auto"/>
        <w:ind w:left="644"/>
        <w:rPr>
          <w:rFonts w:ascii="Times New Roman" w:hAnsi="Times New Roman" w:cs="Times New Roman"/>
          <w:b/>
          <w:sz w:val="24"/>
        </w:rPr>
      </w:pPr>
      <w:r>
        <w:rPr>
          <w:rFonts w:ascii="Times New Roman" w:hAnsi="Times New Roman" w:cs="Times New Roman"/>
          <w:b/>
          <w:sz w:val="24"/>
        </w:rPr>
        <w:t xml:space="preserve">3.1. </w:t>
      </w:r>
      <w:r w:rsidRPr="00501683">
        <w:rPr>
          <w:rFonts w:ascii="Times New Roman" w:hAnsi="Times New Roman" w:cs="Times New Roman"/>
          <w:b/>
          <w:sz w:val="24"/>
        </w:rPr>
        <w:t>Yönetim ve Kalite</w:t>
      </w:r>
      <w:r>
        <w:rPr>
          <w:rFonts w:ascii="Times New Roman" w:hAnsi="Times New Roman" w:cs="Times New Roman"/>
          <w:b/>
          <w:sz w:val="24"/>
        </w:rPr>
        <w:t xml:space="preserve"> Politikası</w:t>
      </w:r>
    </w:p>
    <w:p w14:paraId="3E40AC3E" w14:textId="77777777" w:rsidR="00A30EDA" w:rsidRDefault="00A30EDA" w:rsidP="00A30EDA">
      <w:pPr>
        <w:pStyle w:val="ListeParagraf"/>
        <w:spacing w:line="360" w:lineRule="auto"/>
        <w:ind w:left="644"/>
        <w:rPr>
          <w:rFonts w:ascii="Times New Roman" w:hAnsi="Times New Roman" w:cs="Times New Roman"/>
          <w:b/>
          <w:sz w:val="24"/>
        </w:rPr>
      </w:pPr>
      <w:r>
        <w:rPr>
          <w:rFonts w:ascii="Times New Roman" w:hAnsi="Times New Roman" w:cs="Times New Roman"/>
          <w:b/>
          <w:sz w:val="24"/>
        </w:rPr>
        <w:t xml:space="preserve">3.2. </w:t>
      </w:r>
      <w:r w:rsidRPr="00501683">
        <w:rPr>
          <w:rFonts w:ascii="Times New Roman" w:hAnsi="Times New Roman" w:cs="Times New Roman"/>
          <w:b/>
          <w:sz w:val="24"/>
        </w:rPr>
        <w:t>Eğitim-Öğretim</w:t>
      </w:r>
      <w:r w:rsidRPr="00A30EDA">
        <w:rPr>
          <w:rFonts w:ascii="Times New Roman" w:hAnsi="Times New Roman" w:cs="Times New Roman"/>
          <w:b/>
          <w:sz w:val="24"/>
        </w:rPr>
        <w:t xml:space="preserve"> </w:t>
      </w:r>
      <w:r>
        <w:rPr>
          <w:rFonts w:ascii="Times New Roman" w:hAnsi="Times New Roman" w:cs="Times New Roman"/>
          <w:b/>
          <w:sz w:val="24"/>
        </w:rPr>
        <w:t>Politikası</w:t>
      </w:r>
    </w:p>
    <w:p w14:paraId="521C8D1B" w14:textId="77777777" w:rsidR="00A30EDA" w:rsidRDefault="00A30EDA" w:rsidP="00A30EDA">
      <w:pPr>
        <w:pStyle w:val="ListeParagraf"/>
        <w:spacing w:line="360" w:lineRule="auto"/>
        <w:ind w:left="644"/>
        <w:rPr>
          <w:rFonts w:ascii="Times New Roman" w:hAnsi="Times New Roman" w:cs="Times New Roman"/>
          <w:b/>
          <w:sz w:val="24"/>
        </w:rPr>
      </w:pPr>
      <w:r>
        <w:rPr>
          <w:rFonts w:ascii="Times New Roman" w:hAnsi="Times New Roman" w:cs="Times New Roman"/>
          <w:b/>
          <w:sz w:val="24"/>
        </w:rPr>
        <w:t xml:space="preserve">3.3. </w:t>
      </w:r>
      <w:r w:rsidRPr="00501683">
        <w:rPr>
          <w:rFonts w:ascii="Times New Roman" w:hAnsi="Times New Roman" w:cs="Times New Roman"/>
          <w:b/>
          <w:sz w:val="24"/>
        </w:rPr>
        <w:t>Ar-Ge</w:t>
      </w:r>
      <w:r w:rsidRPr="00A30EDA">
        <w:rPr>
          <w:rFonts w:ascii="Times New Roman" w:hAnsi="Times New Roman" w:cs="Times New Roman"/>
          <w:b/>
          <w:sz w:val="24"/>
        </w:rPr>
        <w:t xml:space="preserve"> </w:t>
      </w:r>
      <w:r>
        <w:rPr>
          <w:rFonts w:ascii="Times New Roman" w:hAnsi="Times New Roman" w:cs="Times New Roman"/>
          <w:b/>
          <w:sz w:val="24"/>
        </w:rPr>
        <w:t>Politikası</w:t>
      </w:r>
    </w:p>
    <w:p w14:paraId="2C5E22B2" w14:textId="77777777" w:rsidR="00A30EDA" w:rsidRDefault="00A30EDA" w:rsidP="00A30EDA">
      <w:pPr>
        <w:pStyle w:val="ListeParagraf"/>
        <w:spacing w:line="360" w:lineRule="auto"/>
        <w:ind w:left="644"/>
        <w:rPr>
          <w:rFonts w:ascii="Times New Roman" w:hAnsi="Times New Roman" w:cs="Times New Roman"/>
          <w:b/>
          <w:sz w:val="24"/>
        </w:rPr>
      </w:pPr>
      <w:r>
        <w:rPr>
          <w:rFonts w:ascii="Times New Roman" w:hAnsi="Times New Roman" w:cs="Times New Roman"/>
          <w:b/>
          <w:sz w:val="24"/>
        </w:rPr>
        <w:t xml:space="preserve">3.4. </w:t>
      </w:r>
      <w:r w:rsidRPr="00501683">
        <w:rPr>
          <w:rFonts w:ascii="Times New Roman" w:hAnsi="Times New Roman" w:cs="Times New Roman"/>
          <w:b/>
          <w:sz w:val="24"/>
        </w:rPr>
        <w:t>Toplumsal Katkı</w:t>
      </w:r>
      <w:r w:rsidRPr="00A30EDA">
        <w:rPr>
          <w:rFonts w:ascii="Times New Roman" w:hAnsi="Times New Roman" w:cs="Times New Roman"/>
          <w:b/>
          <w:sz w:val="24"/>
        </w:rPr>
        <w:t xml:space="preserve"> </w:t>
      </w:r>
      <w:r>
        <w:rPr>
          <w:rFonts w:ascii="Times New Roman" w:hAnsi="Times New Roman" w:cs="Times New Roman"/>
          <w:b/>
          <w:sz w:val="24"/>
        </w:rPr>
        <w:t>Politikası</w:t>
      </w:r>
    </w:p>
    <w:p w14:paraId="3265D0FE" w14:textId="77777777" w:rsidR="00A30EDA" w:rsidRDefault="00A30EDA" w:rsidP="00A30EDA">
      <w:pPr>
        <w:pStyle w:val="ListeParagraf"/>
        <w:spacing w:line="360" w:lineRule="auto"/>
        <w:ind w:left="644"/>
        <w:rPr>
          <w:rFonts w:ascii="Times New Roman" w:hAnsi="Times New Roman" w:cs="Times New Roman"/>
          <w:b/>
          <w:sz w:val="24"/>
        </w:rPr>
      </w:pPr>
      <w:r>
        <w:rPr>
          <w:rFonts w:ascii="Times New Roman" w:hAnsi="Times New Roman" w:cs="Times New Roman"/>
          <w:b/>
          <w:sz w:val="24"/>
        </w:rPr>
        <w:t xml:space="preserve">3.5. </w:t>
      </w:r>
      <w:proofErr w:type="spellStart"/>
      <w:r w:rsidRPr="00501683">
        <w:rPr>
          <w:rFonts w:ascii="Times New Roman" w:hAnsi="Times New Roman" w:cs="Times New Roman"/>
          <w:b/>
          <w:sz w:val="24"/>
        </w:rPr>
        <w:t>Uluslarar</w:t>
      </w:r>
      <w:r>
        <w:rPr>
          <w:rFonts w:ascii="Times New Roman" w:hAnsi="Times New Roman" w:cs="Times New Roman"/>
          <w:b/>
          <w:sz w:val="24"/>
        </w:rPr>
        <w:t>a</w:t>
      </w:r>
      <w:r w:rsidRPr="00501683">
        <w:rPr>
          <w:rFonts w:ascii="Times New Roman" w:hAnsi="Times New Roman" w:cs="Times New Roman"/>
          <w:b/>
          <w:sz w:val="24"/>
        </w:rPr>
        <w:t>sılaşma</w:t>
      </w:r>
      <w:proofErr w:type="spellEnd"/>
      <w:r w:rsidRPr="00A30EDA">
        <w:rPr>
          <w:rFonts w:ascii="Times New Roman" w:hAnsi="Times New Roman" w:cs="Times New Roman"/>
          <w:b/>
          <w:sz w:val="24"/>
        </w:rPr>
        <w:t xml:space="preserve"> </w:t>
      </w:r>
      <w:r>
        <w:rPr>
          <w:rFonts w:ascii="Times New Roman" w:hAnsi="Times New Roman" w:cs="Times New Roman"/>
          <w:b/>
          <w:sz w:val="24"/>
        </w:rPr>
        <w:t>Politikası</w:t>
      </w:r>
    </w:p>
    <w:p w14:paraId="070F814F" w14:textId="77777777" w:rsidR="00167151" w:rsidRDefault="00B86FCD" w:rsidP="006C5F14">
      <w:pPr>
        <w:pStyle w:val="ListeParagraf"/>
        <w:numPr>
          <w:ilvl w:val="0"/>
          <w:numId w:val="2"/>
        </w:numPr>
        <w:spacing w:line="360" w:lineRule="auto"/>
        <w:ind w:left="426" w:hanging="426"/>
        <w:rPr>
          <w:rFonts w:ascii="Times New Roman" w:hAnsi="Times New Roman" w:cs="Times New Roman"/>
          <w:b/>
          <w:sz w:val="24"/>
        </w:rPr>
      </w:pPr>
      <w:r w:rsidRPr="00B86FCD">
        <w:rPr>
          <w:rFonts w:ascii="Times New Roman" w:hAnsi="Times New Roman" w:cs="Times New Roman"/>
          <w:b/>
          <w:sz w:val="24"/>
        </w:rPr>
        <w:t>FAALİYETLERE İLİŞKİN BİLGİ VE DEĞERLENDİRMELER</w:t>
      </w:r>
    </w:p>
    <w:p w14:paraId="78E06FCA" w14:textId="77777777" w:rsidR="00B05421" w:rsidRDefault="00B05421" w:rsidP="006C5F14">
      <w:pPr>
        <w:pStyle w:val="ListeParagraf"/>
        <w:numPr>
          <w:ilvl w:val="0"/>
          <w:numId w:val="6"/>
        </w:numPr>
        <w:spacing w:line="360" w:lineRule="auto"/>
        <w:ind w:left="567"/>
        <w:rPr>
          <w:rFonts w:ascii="Times New Roman" w:hAnsi="Times New Roman" w:cs="Times New Roman"/>
          <w:b/>
          <w:sz w:val="24"/>
        </w:rPr>
      </w:pPr>
      <w:bookmarkStart w:id="0" w:name="_Hlk101875615"/>
      <w:r>
        <w:rPr>
          <w:rFonts w:ascii="Times New Roman" w:hAnsi="Times New Roman" w:cs="Times New Roman"/>
          <w:b/>
          <w:sz w:val="24"/>
        </w:rPr>
        <w:t xml:space="preserve">Bölüm Lisans </w:t>
      </w:r>
      <w:r w:rsidR="003D531C">
        <w:rPr>
          <w:rFonts w:ascii="Times New Roman" w:hAnsi="Times New Roman" w:cs="Times New Roman"/>
          <w:b/>
          <w:sz w:val="24"/>
        </w:rPr>
        <w:t xml:space="preserve">ve Lisansüstü </w:t>
      </w:r>
      <w:r>
        <w:rPr>
          <w:rFonts w:ascii="Times New Roman" w:hAnsi="Times New Roman" w:cs="Times New Roman"/>
          <w:b/>
          <w:sz w:val="24"/>
        </w:rPr>
        <w:t>Öğrencilerinin Dağılımı</w:t>
      </w:r>
    </w:p>
    <w:bookmarkEnd w:id="0"/>
    <w:p w14:paraId="552D8C25" w14:textId="77777777" w:rsidR="00B05421" w:rsidRDefault="00B05421" w:rsidP="006C5F14">
      <w:pPr>
        <w:pStyle w:val="ListeParagraf"/>
        <w:numPr>
          <w:ilvl w:val="0"/>
          <w:numId w:val="6"/>
        </w:numPr>
        <w:spacing w:line="360" w:lineRule="auto"/>
        <w:ind w:left="567"/>
        <w:rPr>
          <w:rFonts w:ascii="Times New Roman" w:hAnsi="Times New Roman" w:cs="Times New Roman"/>
          <w:b/>
          <w:sz w:val="24"/>
        </w:rPr>
      </w:pPr>
      <w:r>
        <w:rPr>
          <w:rFonts w:ascii="Times New Roman" w:hAnsi="Times New Roman" w:cs="Times New Roman"/>
          <w:b/>
          <w:sz w:val="24"/>
        </w:rPr>
        <w:t xml:space="preserve">Belirtilen Yıla ait </w:t>
      </w:r>
      <w:r w:rsidRPr="00B05421">
        <w:rPr>
          <w:rFonts w:ascii="Times New Roman" w:hAnsi="Times New Roman" w:cs="Times New Roman"/>
          <w:b/>
          <w:sz w:val="24"/>
        </w:rPr>
        <w:t>Yayınlanmış Akademik Çalışmalar</w:t>
      </w:r>
    </w:p>
    <w:p w14:paraId="4F6659B5" w14:textId="77777777" w:rsidR="00982DD0" w:rsidRPr="00982DD0" w:rsidRDefault="00982DD0" w:rsidP="006C5F14">
      <w:pPr>
        <w:pStyle w:val="ListeParagraf"/>
        <w:numPr>
          <w:ilvl w:val="0"/>
          <w:numId w:val="2"/>
        </w:numPr>
        <w:spacing w:after="0" w:line="360" w:lineRule="auto"/>
        <w:ind w:left="426" w:hanging="426"/>
        <w:rPr>
          <w:rFonts w:ascii="Times New Roman" w:hAnsi="Times New Roman" w:cs="Times New Roman"/>
          <w:b/>
          <w:sz w:val="24"/>
          <w:szCs w:val="24"/>
        </w:rPr>
      </w:pPr>
      <w:r w:rsidRPr="00982DD0">
        <w:rPr>
          <w:rFonts w:ascii="Times New Roman" w:hAnsi="Times New Roman" w:cs="Times New Roman"/>
          <w:b/>
          <w:sz w:val="24"/>
          <w:szCs w:val="24"/>
        </w:rPr>
        <w:t>KURUMSAL KABİLİYET ve KAPASİTENİN</w:t>
      </w:r>
      <w:r>
        <w:rPr>
          <w:rFonts w:ascii="Times New Roman" w:hAnsi="Times New Roman" w:cs="Times New Roman"/>
          <w:b/>
          <w:sz w:val="24"/>
          <w:szCs w:val="24"/>
        </w:rPr>
        <w:t xml:space="preserve"> DEĞERLENDİRİLMESİ</w:t>
      </w:r>
    </w:p>
    <w:p w14:paraId="248C4EAB" w14:textId="77777777" w:rsidR="00982DD0" w:rsidRPr="00CD7C10" w:rsidRDefault="00982DD0" w:rsidP="006C5F14">
      <w:pPr>
        <w:pStyle w:val="ListeParagraf"/>
        <w:numPr>
          <w:ilvl w:val="0"/>
          <w:numId w:val="5"/>
        </w:numPr>
        <w:spacing w:after="0" w:line="360" w:lineRule="auto"/>
        <w:rPr>
          <w:rFonts w:ascii="Times New Roman" w:hAnsi="Times New Roman" w:cs="Times New Roman"/>
          <w:b/>
          <w:sz w:val="24"/>
          <w:szCs w:val="24"/>
        </w:rPr>
      </w:pPr>
      <w:r w:rsidRPr="00CD7C10">
        <w:rPr>
          <w:rFonts w:ascii="Times New Roman" w:hAnsi="Times New Roman" w:cs="Times New Roman"/>
          <w:b/>
          <w:sz w:val="24"/>
          <w:szCs w:val="24"/>
        </w:rPr>
        <w:t xml:space="preserve">Üstünlükler </w:t>
      </w:r>
      <w:r w:rsidR="00CD7C10" w:rsidRPr="00CD7C10">
        <w:rPr>
          <w:rFonts w:ascii="Times New Roman" w:hAnsi="Times New Roman" w:cs="Times New Roman"/>
          <w:b/>
          <w:sz w:val="24"/>
          <w:szCs w:val="24"/>
        </w:rPr>
        <w:t xml:space="preserve">ve </w:t>
      </w:r>
      <w:r w:rsidRPr="00CD7C10">
        <w:rPr>
          <w:rFonts w:ascii="Times New Roman" w:hAnsi="Times New Roman" w:cs="Times New Roman"/>
          <w:b/>
          <w:sz w:val="24"/>
          <w:szCs w:val="24"/>
        </w:rPr>
        <w:t>Zayıflıklar</w:t>
      </w:r>
    </w:p>
    <w:p w14:paraId="35B2CEC3" w14:textId="77777777" w:rsidR="00982DD0" w:rsidRDefault="00982DD0" w:rsidP="006C5F14">
      <w:pPr>
        <w:pStyle w:val="ListeParagraf"/>
        <w:numPr>
          <w:ilvl w:val="0"/>
          <w:numId w:val="5"/>
        </w:numPr>
        <w:spacing w:after="0" w:line="360" w:lineRule="auto"/>
        <w:rPr>
          <w:rFonts w:ascii="Times New Roman" w:hAnsi="Times New Roman" w:cs="Times New Roman"/>
          <w:b/>
          <w:sz w:val="24"/>
          <w:szCs w:val="24"/>
        </w:rPr>
      </w:pPr>
      <w:r w:rsidRPr="00982DD0">
        <w:rPr>
          <w:rFonts w:ascii="Times New Roman" w:hAnsi="Times New Roman" w:cs="Times New Roman"/>
          <w:b/>
          <w:sz w:val="24"/>
          <w:szCs w:val="24"/>
        </w:rPr>
        <w:t>Değerlendirme</w:t>
      </w:r>
    </w:p>
    <w:p w14:paraId="27B2E41C" w14:textId="77777777" w:rsidR="00905C96" w:rsidRDefault="00982DD0" w:rsidP="006C5F14">
      <w:pPr>
        <w:pStyle w:val="ListeParagraf"/>
        <w:numPr>
          <w:ilvl w:val="0"/>
          <w:numId w:val="2"/>
        </w:numPr>
        <w:spacing w:after="0" w:line="360" w:lineRule="auto"/>
        <w:ind w:left="426" w:hanging="426"/>
        <w:rPr>
          <w:rFonts w:ascii="Times New Roman" w:hAnsi="Times New Roman" w:cs="Times New Roman"/>
          <w:b/>
          <w:sz w:val="24"/>
          <w:szCs w:val="24"/>
        </w:rPr>
      </w:pPr>
      <w:r w:rsidRPr="00982DD0">
        <w:rPr>
          <w:rFonts w:ascii="Times New Roman" w:hAnsi="Times New Roman" w:cs="Times New Roman"/>
          <w:b/>
          <w:sz w:val="24"/>
          <w:szCs w:val="24"/>
        </w:rPr>
        <w:t xml:space="preserve">ÖNERİ VE TEDBİRLER </w:t>
      </w:r>
    </w:p>
    <w:p w14:paraId="14E5D4C6" w14:textId="77777777" w:rsidR="00167151" w:rsidRPr="00982DD0" w:rsidRDefault="00982DD0" w:rsidP="006C5F14">
      <w:pPr>
        <w:pStyle w:val="ListeParagraf"/>
        <w:numPr>
          <w:ilvl w:val="0"/>
          <w:numId w:val="2"/>
        </w:numPr>
        <w:spacing w:after="0" w:line="360" w:lineRule="auto"/>
        <w:ind w:left="426" w:hanging="426"/>
        <w:rPr>
          <w:rFonts w:ascii="Times New Roman" w:hAnsi="Times New Roman" w:cs="Times New Roman"/>
          <w:b/>
          <w:sz w:val="24"/>
          <w:szCs w:val="24"/>
        </w:rPr>
      </w:pPr>
      <w:r w:rsidRPr="00982DD0">
        <w:rPr>
          <w:rFonts w:ascii="Times New Roman" w:hAnsi="Times New Roman" w:cs="Times New Roman"/>
          <w:b/>
          <w:sz w:val="24"/>
          <w:szCs w:val="24"/>
        </w:rPr>
        <w:t>EKLER</w:t>
      </w:r>
    </w:p>
    <w:p w14:paraId="50207829" w14:textId="77777777" w:rsidR="00167151" w:rsidRDefault="00167151" w:rsidP="00905C96">
      <w:pPr>
        <w:spacing w:after="0" w:line="360" w:lineRule="auto"/>
        <w:rPr>
          <w:rFonts w:ascii="Times New Roman" w:hAnsi="Times New Roman" w:cs="Times New Roman"/>
          <w:b/>
          <w:sz w:val="24"/>
          <w:szCs w:val="24"/>
        </w:rPr>
      </w:pPr>
    </w:p>
    <w:p w14:paraId="08AE9AA2" w14:textId="77777777" w:rsidR="00167151" w:rsidRDefault="00167151" w:rsidP="00A25129">
      <w:pPr>
        <w:rPr>
          <w:rFonts w:ascii="Times New Roman" w:hAnsi="Times New Roman" w:cs="Times New Roman"/>
          <w:b/>
          <w:sz w:val="24"/>
          <w:szCs w:val="24"/>
        </w:rPr>
      </w:pPr>
    </w:p>
    <w:p w14:paraId="2D6EF53F" w14:textId="77777777" w:rsidR="00167151" w:rsidRDefault="00167151" w:rsidP="00A25129">
      <w:pPr>
        <w:rPr>
          <w:rFonts w:ascii="Times New Roman" w:hAnsi="Times New Roman" w:cs="Times New Roman"/>
          <w:b/>
          <w:sz w:val="24"/>
          <w:szCs w:val="24"/>
        </w:rPr>
      </w:pPr>
    </w:p>
    <w:p w14:paraId="14C334CD" w14:textId="77777777" w:rsidR="00167151" w:rsidRDefault="00167151" w:rsidP="00A25129">
      <w:pPr>
        <w:rPr>
          <w:rFonts w:ascii="Times New Roman" w:hAnsi="Times New Roman" w:cs="Times New Roman"/>
          <w:b/>
          <w:sz w:val="24"/>
          <w:szCs w:val="24"/>
        </w:rPr>
      </w:pPr>
    </w:p>
    <w:p w14:paraId="1FCD57D1" w14:textId="77777777" w:rsidR="00167151" w:rsidRDefault="00167151" w:rsidP="00A25129">
      <w:pPr>
        <w:rPr>
          <w:rFonts w:ascii="Times New Roman" w:hAnsi="Times New Roman" w:cs="Times New Roman"/>
          <w:b/>
          <w:sz w:val="24"/>
          <w:szCs w:val="24"/>
        </w:rPr>
      </w:pPr>
    </w:p>
    <w:p w14:paraId="23AEC15F" w14:textId="77777777" w:rsidR="00167151" w:rsidRDefault="00167151" w:rsidP="00A25129">
      <w:pPr>
        <w:rPr>
          <w:rFonts w:ascii="Times New Roman" w:hAnsi="Times New Roman" w:cs="Times New Roman"/>
          <w:b/>
          <w:sz w:val="24"/>
          <w:szCs w:val="24"/>
        </w:rPr>
      </w:pPr>
    </w:p>
    <w:p w14:paraId="023D2831" w14:textId="77777777" w:rsidR="00167151" w:rsidRDefault="00167151" w:rsidP="00A25129">
      <w:pPr>
        <w:rPr>
          <w:rFonts w:ascii="Times New Roman" w:hAnsi="Times New Roman" w:cs="Times New Roman"/>
          <w:b/>
          <w:sz w:val="24"/>
          <w:szCs w:val="24"/>
        </w:rPr>
      </w:pPr>
    </w:p>
    <w:p w14:paraId="7F3B88A2" w14:textId="77777777" w:rsidR="00167151" w:rsidRDefault="00167151" w:rsidP="00A25129">
      <w:pPr>
        <w:rPr>
          <w:rFonts w:ascii="Times New Roman" w:hAnsi="Times New Roman" w:cs="Times New Roman"/>
          <w:b/>
          <w:sz w:val="24"/>
          <w:szCs w:val="24"/>
        </w:rPr>
      </w:pPr>
    </w:p>
    <w:p w14:paraId="29F5AED5" w14:textId="77777777" w:rsidR="00167151" w:rsidRDefault="00167151" w:rsidP="00A25129">
      <w:pPr>
        <w:rPr>
          <w:rFonts w:ascii="Times New Roman" w:hAnsi="Times New Roman" w:cs="Times New Roman"/>
          <w:b/>
          <w:sz w:val="24"/>
          <w:szCs w:val="24"/>
        </w:rPr>
      </w:pPr>
    </w:p>
    <w:p w14:paraId="5140F539" w14:textId="77777777" w:rsidR="00167151" w:rsidRDefault="00167151" w:rsidP="00A25129">
      <w:pPr>
        <w:rPr>
          <w:rFonts w:ascii="Times New Roman" w:hAnsi="Times New Roman" w:cs="Times New Roman"/>
          <w:b/>
          <w:sz w:val="24"/>
          <w:szCs w:val="24"/>
        </w:rPr>
      </w:pPr>
    </w:p>
    <w:p w14:paraId="440C6F5D" w14:textId="77777777" w:rsidR="00821A25" w:rsidRDefault="00821A25" w:rsidP="00821A25">
      <w:pPr>
        <w:pStyle w:val="ListeParagraf"/>
        <w:spacing w:line="360" w:lineRule="auto"/>
        <w:ind w:left="284"/>
        <w:rPr>
          <w:rFonts w:ascii="Times New Roman" w:hAnsi="Times New Roman" w:cs="Times New Roman"/>
          <w:b/>
          <w:sz w:val="24"/>
          <w:szCs w:val="24"/>
        </w:rPr>
      </w:pPr>
    </w:p>
    <w:p w14:paraId="2C190C97" w14:textId="77777777" w:rsidR="00821A25" w:rsidRPr="00167151" w:rsidRDefault="00361D2E" w:rsidP="00B713C2">
      <w:pPr>
        <w:pStyle w:val="ListeParagraf"/>
        <w:spacing w:after="120" w:line="360" w:lineRule="auto"/>
        <w:ind w:left="0"/>
        <w:rPr>
          <w:rFonts w:ascii="Times New Roman" w:hAnsi="Times New Roman" w:cs="Times New Roman"/>
          <w:b/>
          <w:sz w:val="24"/>
        </w:rPr>
      </w:pPr>
      <w:r>
        <w:rPr>
          <w:rFonts w:ascii="Times New Roman" w:hAnsi="Times New Roman" w:cs="Times New Roman"/>
          <w:b/>
          <w:sz w:val="24"/>
        </w:rPr>
        <w:lastRenderedPageBreak/>
        <w:t>I-</w:t>
      </w:r>
      <w:r w:rsidR="00821A25" w:rsidRPr="00167151">
        <w:rPr>
          <w:rFonts w:ascii="Times New Roman" w:hAnsi="Times New Roman" w:cs="Times New Roman"/>
          <w:b/>
          <w:sz w:val="24"/>
        </w:rPr>
        <w:t xml:space="preserve">GENEL BİLGİLER. </w:t>
      </w:r>
    </w:p>
    <w:p w14:paraId="5804D379" w14:textId="77777777" w:rsidR="00821A25" w:rsidRPr="00361D2E" w:rsidRDefault="00361D2E" w:rsidP="006C5F14">
      <w:pPr>
        <w:pStyle w:val="ListeParagraf"/>
        <w:numPr>
          <w:ilvl w:val="1"/>
          <w:numId w:val="7"/>
        </w:num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821A25" w:rsidRPr="00361D2E">
        <w:rPr>
          <w:rFonts w:ascii="Times New Roman" w:hAnsi="Times New Roman" w:cs="Times New Roman"/>
          <w:b/>
          <w:sz w:val="24"/>
          <w:szCs w:val="24"/>
        </w:rPr>
        <w:t xml:space="preserve">İletişim Bilgileri: </w:t>
      </w:r>
    </w:p>
    <w:p w14:paraId="4C31A1E6" w14:textId="6E8D220C" w:rsidR="00821A25" w:rsidRPr="00AD5E9D" w:rsidRDefault="00821A25" w:rsidP="00B713C2">
      <w:pPr>
        <w:spacing w:after="120" w:line="360" w:lineRule="auto"/>
        <w:rPr>
          <w:rFonts w:ascii="Times New Roman" w:hAnsi="Times New Roman" w:cs="Times New Roman"/>
          <w:b/>
          <w:sz w:val="24"/>
          <w:szCs w:val="24"/>
        </w:rPr>
      </w:pPr>
      <w:r w:rsidRPr="00AD5E9D">
        <w:rPr>
          <w:rFonts w:ascii="Times New Roman" w:hAnsi="Times New Roman" w:cs="Times New Roman"/>
          <w:b/>
          <w:sz w:val="24"/>
          <w:szCs w:val="24"/>
        </w:rPr>
        <w:t>Ad</w:t>
      </w:r>
      <w:r w:rsidR="00F57596">
        <w:rPr>
          <w:rFonts w:ascii="Times New Roman" w:hAnsi="Times New Roman" w:cs="Times New Roman"/>
          <w:b/>
          <w:sz w:val="24"/>
          <w:szCs w:val="24"/>
        </w:rPr>
        <w:t xml:space="preserve">ı </w:t>
      </w:r>
      <w:r w:rsidRPr="00AD5E9D">
        <w:rPr>
          <w:rFonts w:ascii="Times New Roman" w:hAnsi="Times New Roman" w:cs="Times New Roman"/>
          <w:b/>
          <w:sz w:val="24"/>
          <w:szCs w:val="24"/>
        </w:rPr>
        <w:t>Soyad</w:t>
      </w:r>
      <w:r w:rsidR="00F57596">
        <w:rPr>
          <w:rFonts w:ascii="Times New Roman" w:hAnsi="Times New Roman" w:cs="Times New Roman"/>
          <w:b/>
          <w:sz w:val="24"/>
          <w:szCs w:val="24"/>
        </w:rPr>
        <w:t>ı:</w:t>
      </w:r>
      <w:r w:rsidRPr="00AD5E9D">
        <w:rPr>
          <w:rFonts w:ascii="Times New Roman" w:hAnsi="Times New Roman" w:cs="Times New Roman"/>
          <w:b/>
          <w:sz w:val="24"/>
          <w:szCs w:val="24"/>
        </w:rPr>
        <w:tab/>
      </w:r>
      <w:r w:rsidRPr="00AD5E9D">
        <w:rPr>
          <w:rFonts w:ascii="Times New Roman" w:hAnsi="Times New Roman" w:cs="Times New Roman"/>
          <w:b/>
          <w:sz w:val="24"/>
          <w:szCs w:val="24"/>
        </w:rPr>
        <w:tab/>
      </w:r>
      <w:r w:rsidRPr="00AD5E9D">
        <w:rPr>
          <w:rFonts w:ascii="Times New Roman" w:hAnsi="Times New Roman" w:cs="Times New Roman"/>
          <w:b/>
          <w:sz w:val="24"/>
          <w:szCs w:val="24"/>
        </w:rPr>
        <w:tab/>
      </w:r>
      <w:r w:rsidRPr="00AD5E9D">
        <w:rPr>
          <w:rFonts w:ascii="Times New Roman" w:hAnsi="Times New Roman" w:cs="Times New Roman"/>
          <w:b/>
          <w:sz w:val="24"/>
          <w:szCs w:val="24"/>
        </w:rPr>
        <w:tab/>
        <w:t xml:space="preserve">    </w:t>
      </w:r>
      <w:r w:rsidRPr="00AD5E9D">
        <w:rPr>
          <w:rFonts w:ascii="Times New Roman" w:hAnsi="Times New Roman" w:cs="Times New Roman"/>
          <w:b/>
          <w:sz w:val="24"/>
          <w:szCs w:val="24"/>
        </w:rPr>
        <w:tab/>
      </w:r>
      <w:r w:rsidRPr="00AD5E9D">
        <w:rPr>
          <w:rFonts w:ascii="Times New Roman" w:hAnsi="Times New Roman" w:cs="Times New Roman"/>
          <w:b/>
          <w:sz w:val="24"/>
          <w:szCs w:val="24"/>
        </w:rPr>
        <w:tab/>
        <w:t xml:space="preserve">           </w:t>
      </w:r>
      <w:r w:rsidR="00AD2344">
        <w:rPr>
          <w:rFonts w:ascii="Times New Roman" w:hAnsi="Times New Roman" w:cs="Times New Roman"/>
          <w:b/>
          <w:sz w:val="24"/>
          <w:szCs w:val="24"/>
        </w:rPr>
        <w:t xml:space="preserve"> </w:t>
      </w:r>
      <w:r w:rsidRPr="00AD5E9D">
        <w:rPr>
          <w:rFonts w:ascii="Times New Roman" w:hAnsi="Times New Roman" w:cs="Times New Roman"/>
          <w:b/>
          <w:sz w:val="24"/>
          <w:szCs w:val="24"/>
        </w:rPr>
        <w:t>e-</w:t>
      </w:r>
      <w:r w:rsidR="00361D2E">
        <w:rPr>
          <w:rFonts w:ascii="Times New Roman" w:hAnsi="Times New Roman" w:cs="Times New Roman"/>
          <w:b/>
          <w:sz w:val="24"/>
          <w:szCs w:val="24"/>
        </w:rPr>
        <w:t>posta</w:t>
      </w:r>
      <w:r w:rsidRPr="00AD5E9D">
        <w:rPr>
          <w:rFonts w:ascii="Times New Roman" w:hAnsi="Times New Roman" w:cs="Times New Roman"/>
          <w:b/>
          <w:sz w:val="24"/>
          <w:szCs w:val="24"/>
        </w:rPr>
        <w:t xml:space="preserve"> </w:t>
      </w:r>
    </w:p>
    <w:p w14:paraId="271CBF56" w14:textId="406BB107" w:rsidR="00821A25" w:rsidRPr="00F36EA4" w:rsidRDefault="00821A25" w:rsidP="00B713C2">
      <w:pPr>
        <w:spacing w:after="120" w:line="360" w:lineRule="auto"/>
        <w:rPr>
          <w:rFonts w:ascii="Times New Roman" w:hAnsi="Times New Roman" w:cs="Times New Roman"/>
          <w:sz w:val="24"/>
          <w:szCs w:val="24"/>
        </w:rPr>
      </w:pPr>
      <w:r w:rsidRPr="00E40EE5">
        <w:rPr>
          <w:rFonts w:ascii="Times New Roman" w:hAnsi="Times New Roman" w:cs="Times New Roman"/>
          <w:color w:val="000000" w:themeColor="text1"/>
          <w:sz w:val="24"/>
          <w:szCs w:val="24"/>
        </w:rPr>
        <w:t>Prof.</w:t>
      </w:r>
      <w:r w:rsidR="00AD2344">
        <w:rPr>
          <w:rFonts w:ascii="Times New Roman" w:hAnsi="Times New Roman" w:cs="Times New Roman"/>
          <w:color w:val="000000" w:themeColor="text1"/>
          <w:sz w:val="24"/>
          <w:szCs w:val="24"/>
        </w:rPr>
        <w:t xml:space="preserve"> </w:t>
      </w:r>
      <w:r w:rsidRPr="00E40EE5">
        <w:rPr>
          <w:rFonts w:ascii="Times New Roman" w:hAnsi="Times New Roman" w:cs="Times New Roman"/>
          <w:color w:val="000000" w:themeColor="text1"/>
          <w:sz w:val="24"/>
          <w:szCs w:val="24"/>
        </w:rPr>
        <w:t xml:space="preserve">Dr. Cuma AKBAY                 </w:t>
      </w:r>
      <w:r w:rsidRPr="00E40EE5">
        <w:rPr>
          <w:rFonts w:ascii="Times New Roman" w:hAnsi="Times New Roman" w:cs="Times New Roman"/>
          <w:color w:val="000000" w:themeColor="text1"/>
          <w:sz w:val="24"/>
          <w:szCs w:val="24"/>
        </w:rPr>
        <w:tab/>
      </w:r>
      <w:r w:rsidRPr="00E40EE5">
        <w:rPr>
          <w:rFonts w:ascii="Times New Roman" w:hAnsi="Times New Roman" w:cs="Times New Roman"/>
          <w:color w:val="000000" w:themeColor="text1"/>
          <w:sz w:val="24"/>
          <w:szCs w:val="24"/>
        </w:rPr>
        <w:tab/>
      </w:r>
      <w:r w:rsidRPr="00E40EE5">
        <w:rPr>
          <w:rFonts w:ascii="Times New Roman" w:hAnsi="Times New Roman" w:cs="Times New Roman"/>
          <w:color w:val="000000" w:themeColor="text1"/>
          <w:sz w:val="24"/>
          <w:szCs w:val="24"/>
        </w:rPr>
        <w:tab/>
      </w:r>
      <w:r w:rsidRPr="00E40EE5">
        <w:rPr>
          <w:rFonts w:ascii="Times New Roman" w:hAnsi="Times New Roman" w:cs="Times New Roman"/>
          <w:color w:val="000000" w:themeColor="text1"/>
          <w:sz w:val="24"/>
          <w:szCs w:val="24"/>
        </w:rPr>
        <w:tab/>
      </w:r>
      <w:r w:rsidRPr="00032DEF">
        <w:rPr>
          <w:rFonts w:ascii="Times New Roman" w:hAnsi="Times New Roman" w:cs="Times New Roman"/>
          <w:sz w:val="24"/>
          <w:szCs w:val="24"/>
        </w:rPr>
        <w:t>cakbay@ksu.edu.tr</w:t>
      </w:r>
    </w:p>
    <w:p w14:paraId="14E5045C" w14:textId="22004560" w:rsidR="00821A25" w:rsidRPr="00F36EA4" w:rsidRDefault="00821A25" w:rsidP="00B713C2">
      <w:pPr>
        <w:spacing w:after="120" w:line="360" w:lineRule="auto"/>
        <w:rPr>
          <w:rFonts w:ascii="Times New Roman" w:hAnsi="Times New Roman" w:cs="Times New Roman"/>
          <w:sz w:val="24"/>
          <w:szCs w:val="24"/>
        </w:rPr>
      </w:pPr>
      <w:r w:rsidRPr="00F36EA4">
        <w:rPr>
          <w:rFonts w:ascii="Times New Roman" w:hAnsi="Times New Roman" w:cs="Times New Roman"/>
          <w:sz w:val="24"/>
          <w:szCs w:val="24"/>
        </w:rPr>
        <w:t>Prof.</w:t>
      </w:r>
      <w:r w:rsidR="00AD2344">
        <w:rPr>
          <w:rFonts w:ascii="Times New Roman" w:hAnsi="Times New Roman" w:cs="Times New Roman"/>
          <w:sz w:val="24"/>
          <w:szCs w:val="24"/>
        </w:rPr>
        <w:t xml:space="preserve"> </w:t>
      </w:r>
      <w:r w:rsidRPr="00F36EA4">
        <w:rPr>
          <w:rFonts w:ascii="Times New Roman" w:hAnsi="Times New Roman" w:cs="Times New Roman"/>
          <w:sz w:val="24"/>
          <w:szCs w:val="24"/>
        </w:rPr>
        <w:t xml:space="preserve">Dr. Emine İKİKAT TÜMER </w:t>
      </w:r>
      <w:r w:rsidRPr="00F36EA4">
        <w:rPr>
          <w:rFonts w:ascii="Times New Roman" w:hAnsi="Times New Roman" w:cs="Times New Roman"/>
          <w:sz w:val="24"/>
          <w:szCs w:val="24"/>
        </w:rPr>
        <w:tab/>
      </w:r>
      <w:r w:rsidRPr="00F36EA4">
        <w:rPr>
          <w:rFonts w:ascii="Times New Roman" w:hAnsi="Times New Roman" w:cs="Times New Roman"/>
          <w:sz w:val="24"/>
          <w:szCs w:val="24"/>
        </w:rPr>
        <w:tab/>
      </w:r>
      <w:r w:rsidRPr="00F36EA4">
        <w:rPr>
          <w:rFonts w:ascii="Times New Roman" w:hAnsi="Times New Roman" w:cs="Times New Roman"/>
          <w:sz w:val="24"/>
          <w:szCs w:val="24"/>
        </w:rPr>
        <w:tab/>
      </w:r>
      <w:r w:rsidRPr="00F36EA4">
        <w:rPr>
          <w:rFonts w:ascii="Times New Roman" w:hAnsi="Times New Roman" w:cs="Times New Roman"/>
          <w:sz w:val="24"/>
          <w:szCs w:val="24"/>
        </w:rPr>
        <w:tab/>
      </w:r>
      <w:r w:rsidRPr="00032DEF">
        <w:rPr>
          <w:rFonts w:ascii="Times New Roman" w:hAnsi="Times New Roman" w:cs="Times New Roman"/>
          <w:sz w:val="24"/>
          <w:szCs w:val="24"/>
        </w:rPr>
        <w:t>etumer@ksu.edu.tr</w:t>
      </w:r>
    </w:p>
    <w:p w14:paraId="30E50727" w14:textId="5A482EC3" w:rsidR="00821A25" w:rsidRPr="00F36EA4" w:rsidRDefault="00821A25" w:rsidP="00B713C2">
      <w:pPr>
        <w:spacing w:after="120" w:line="360" w:lineRule="auto"/>
        <w:rPr>
          <w:rFonts w:ascii="Times New Roman" w:hAnsi="Times New Roman" w:cs="Times New Roman"/>
          <w:sz w:val="24"/>
          <w:szCs w:val="24"/>
        </w:rPr>
      </w:pPr>
      <w:r w:rsidRPr="00F36EA4">
        <w:rPr>
          <w:rFonts w:ascii="Times New Roman" w:hAnsi="Times New Roman" w:cs="Times New Roman"/>
          <w:sz w:val="24"/>
          <w:szCs w:val="24"/>
        </w:rPr>
        <w:t xml:space="preserve">Dr. </w:t>
      </w:r>
      <w:proofErr w:type="spellStart"/>
      <w:r w:rsidRPr="00F36EA4">
        <w:rPr>
          <w:rFonts w:ascii="Times New Roman" w:hAnsi="Times New Roman" w:cs="Times New Roman"/>
          <w:sz w:val="24"/>
          <w:szCs w:val="24"/>
        </w:rPr>
        <w:t>Öğr</w:t>
      </w:r>
      <w:proofErr w:type="spellEnd"/>
      <w:r w:rsidRPr="00F36EA4">
        <w:rPr>
          <w:rFonts w:ascii="Times New Roman" w:hAnsi="Times New Roman" w:cs="Times New Roman"/>
          <w:sz w:val="24"/>
          <w:szCs w:val="24"/>
        </w:rPr>
        <w:t>. Üyesi Mücahit PAKSOY</w:t>
      </w:r>
      <w:r w:rsidRPr="00F36EA4">
        <w:rPr>
          <w:rFonts w:ascii="Times New Roman" w:hAnsi="Times New Roman" w:cs="Times New Roman"/>
          <w:sz w:val="24"/>
          <w:szCs w:val="24"/>
        </w:rPr>
        <w:tab/>
      </w:r>
      <w:r w:rsidRPr="00F36EA4">
        <w:rPr>
          <w:rFonts w:ascii="Times New Roman" w:hAnsi="Times New Roman" w:cs="Times New Roman"/>
          <w:sz w:val="24"/>
          <w:szCs w:val="24"/>
        </w:rPr>
        <w:tab/>
      </w:r>
      <w:r w:rsidRPr="00F36EA4">
        <w:rPr>
          <w:rFonts w:ascii="Times New Roman" w:hAnsi="Times New Roman" w:cs="Times New Roman"/>
          <w:sz w:val="24"/>
          <w:szCs w:val="24"/>
        </w:rPr>
        <w:tab/>
      </w:r>
      <w:r w:rsidRPr="00F36EA4">
        <w:rPr>
          <w:rFonts w:ascii="Times New Roman" w:hAnsi="Times New Roman" w:cs="Times New Roman"/>
          <w:sz w:val="24"/>
          <w:szCs w:val="24"/>
        </w:rPr>
        <w:tab/>
      </w:r>
      <w:r w:rsidRPr="00032DEF">
        <w:rPr>
          <w:rFonts w:ascii="Times New Roman" w:hAnsi="Times New Roman" w:cs="Times New Roman"/>
          <w:sz w:val="24"/>
          <w:szCs w:val="24"/>
        </w:rPr>
        <w:t>mpaksoy@ksu.edu.tr</w:t>
      </w:r>
      <w:r w:rsidRPr="00F36EA4">
        <w:t xml:space="preserve"> </w:t>
      </w:r>
    </w:p>
    <w:p w14:paraId="5D5032D1" w14:textId="37C600FC" w:rsidR="00821A25" w:rsidRPr="00F36EA4" w:rsidRDefault="00821A25" w:rsidP="00B713C2">
      <w:pPr>
        <w:spacing w:after="120" w:line="360" w:lineRule="auto"/>
        <w:rPr>
          <w:rFonts w:ascii="Times New Roman" w:hAnsi="Times New Roman" w:cs="Times New Roman"/>
          <w:sz w:val="24"/>
          <w:szCs w:val="24"/>
        </w:rPr>
      </w:pPr>
      <w:r w:rsidRPr="00F36EA4">
        <w:rPr>
          <w:rFonts w:ascii="Times New Roman" w:hAnsi="Times New Roman" w:cs="Times New Roman"/>
          <w:sz w:val="24"/>
          <w:szCs w:val="24"/>
        </w:rPr>
        <w:t>Dr.</w:t>
      </w:r>
      <w:r w:rsidR="00AD2344">
        <w:rPr>
          <w:rFonts w:ascii="Times New Roman" w:hAnsi="Times New Roman" w:cs="Times New Roman"/>
          <w:sz w:val="24"/>
          <w:szCs w:val="24"/>
        </w:rPr>
        <w:t xml:space="preserve"> </w:t>
      </w:r>
      <w:proofErr w:type="spellStart"/>
      <w:r w:rsidRPr="00F36EA4">
        <w:rPr>
          <w:rFonts w:ascii="Times New Roman" w:hAnsi="Times New Roman" w:cs="Times New Roman"/>
          <w:sz w:val="24"/>
          <w:szCs w:val="24"/>
        </w:rPr>
        <w:t>Öğr</w:t>
      </w:r>
      <w:proofErr w:type="spellEnd"/>
      <w:r w:rsidRPr="00F36EA4">
        <w:rPr>
          <w:rFonts w:ascii="Times New Roman" w:hAnsi="Times New Roman" w:cs="Times New Roman"/>
          <w:sz w:val="24"/>
          <w:szCs w:val="24"/>
        </w:rPr>
        <w:t>. Üyesi Hasan Burak AĞIR</w:t>
      </w:r>
      <w:r w:rsidRPr="00F36EA4">
        <w:rPr>
          <w:rFonts w:ascii="Times New Roman" w:hAnsi="Times New Roman" w:cs="Times New Roman"/>
          <w:sz w:val="24"/>
          <w:szCs w:val="24"/>
        </w:rPr>
        <w:tab/>
      </w:r>
      <w:r w:rsidRPr="00F36EA4">
        <w:rPr>
          <w:rFonts w:ascii="Times New Roman" w:hAnsi="Times New Roman" w:cs="Times New Roman"/>
          <w:sz w:val="24"/>
          <w:szCs w:val="24"/>
        </w:rPr>
        <w:tab/>
      </w:r>
      <w:r w:rsidRPr="00F36EA4">
        <w:rPr>
          <w:rFonts w:ascii="Times New Roman" w:hAnsi="Times New Roman" w:cs="Times New Roman"/>
          <w:sz w:val="24"/>
          <w:szCs w:val="24"/>
        </w:rPr>
        <w:tab/>
      </w:r>
      <w:r w:rsidRPr="00F36EA4">
        <w:rPr>
          <w:rFonts w:ascii="Times New Roman" w:hAnsi="Times New Roman" w:cs="Times New Roman"/>
          <w:sz w:val="24"/>
          <w:szCs w:val="24"/>
        </w:rPr>
        <w:tab/>
      </w:r>
      <w:r w:rsidRPr="00032DEF">
        <w:rPr>
          <w:rFonts w:ascii="Times New Roman" w:hAnsi="Times New Roman" w:cs="Times New Roman"/>
          <w:sz w:val="24"/>
          <w:szCs w:val="24"/>
        </w:rPr>
        <w:t>hburakagir@ksu.edu.tr</w:t>
      </w:r>
      <w:r w:rsidRPr="00F36EA4">
        <w:rPr>
          <w:rFonts w:ascii="Times New Roman" w:hAnsi="Times New Roman" w:cs="Times New Roman"/>
          <w:sz w:val="24"/>
          <w:szCs w:val="24"/>
        </w:rPr>
        <w:t xml:space="preserve"> </w:t>
      </w:r>
    </w:p>
    <w:p w14:paraId="68BA58FC" w14:textId="78DDE9A6" w:rsidR="00821A25" w:rsidRPr="00F36EA4" w:rsidRDefault="00821A25" w:rsidP="00B713C2">
      <w:pPr>
        <w:spacing w:after="120" w:line="360" w:lineRule="auto"/>
        <w:rPr>
          <w:rFonts w:ascii="Times New Roman" w:hAnsi="Times New Roman" w:cs="Times New Roman"/>
          <w:sz w:val="24"/>
          <w:szCs w:val="24"/>
        </w:rPr>
      </w:pPr>
      <w:r w:rsidRPr="00F36EA4">
        <w:rPr>
          <w:rFonts w:ascii="Times New Roman" w:hAnsi="Times New Roman" w:cs="Times New Roman"/>
          <w:sz w:val="24"/>
          <w:szCs w:val="24"/>
        </w:rPr>
        <w:t>Dr.</w:t>
      </w:r>
      <w:r w:rsidR="00AD2344">
        <w:rPr>
          <w:rFonts w:ascii="Times New Roman" w:hAnsi="Times New Roman" w:cs="Times New Roman"/>
          <w:sz w:val="24"/>
          <w:szCs w:val="24"/>
        </w:rPr>
        <w:t xml:space="preserve"> </w:t>
      </w:r>
      <w:proofErr w:type="spellStart"/>
      <w:r w:rsidRPr="00F36EA4">
        <w:rPr>
          <w:rFonts w:ascii="Times New Roman" w:hAnsi="Times New Roman" w:cs="Times New Roman"/>
          <w:sz w:val="24"/>
          <w:szCs w:val="24"/>
        </w:rPr>
        <w:t>Öğr</w:t>
      </w:r>
      <w:proofErr w:type="spellEnd"/>
      <w:r w:rsidRPr="00F36EA4">
        <w:rPr>
          <w:rFonts w:ascii="Times New Roman" w:hAnsi="Times New Roman" w:cs="Times New Roman"/>
          <w:sz w:val="24"/>
          <w:szCs w:val="24"/>
        </w:rPr>
        <w:t>. Üyesi Muhammed ÇUHADAR</w:t>
      </w:r>
      <w:r w:rsidRPr="00F36EA4">
        <w:rPr>
          <w:rFonts w:ascii="Times New Roman" w:hAnsi="Times New Roman" w:cs="Times New Roman"/>
          <w:sz w:val="24"/>
          <w:szCs w:val="24"/>
        </w:rPr>
        <w:tab/>
        <w:t xml:space="preserve">    </w:t>
      </w:r>
      <w:r w:rsidRPr="00F36EA4">
        <w:rPr>
          <w:rFonts w:ascii="Times New Roman" w:hAnsi="Times New Roman" w:cs="Times New Roman"/>
          <w:sz w:val="24"/>
          <w:szCs w:val="24"/>
        </w:rPr>
        <w:tab/>
        <w:t xml:space="preserve">            </w:t>
      </w:r>
      <w:r w:rsidRPr="00032DEF">
        <w:rPr>
          <w:rFonts w:ascii="Times New Roman" w:hAnsi="Times New Roman" w:cs="Times New Roman"/>
          <w:sz w:val="24"/>
          <w:szCs w:val="24"/>
        </w:rPr>
        <w:t>muhammedcuhadar@ksu.edu.tr</w:t>
      </w:r>
      <w:r w:rsidRPr="00F36EA4">
        <w:rPr>
          <w:rFonts w:ascii="Times New Roman" w:hAnsi="Times New Roman" w:cs="Times New Roman"/>
          <w:sz w:val="24"/>
          <w:szCs w:val="24"/>
        </w:rPr>
        <w:t xml:space="preserve"> </w:t>
      </w:r>
    </w:p>
    <w:p w14:paraId="4FF4AC50" w14:textId="11D59D59" w:rsidR="00821A25" w:rsidRPr="00F36EA4" w:rsidRDefault="00821A25" w:rsidP="00B713C2">
      <w:pPr>
        <w:spacing w:after="120" w:line="360" w:lineRule="auto"/>
        <w:rPr>
          <w:rFonts w:ascii="Times New Roman" w:hAnsi="Times New Roman" w:cs="Times New Roman"/>
          <w:sz w:val="24"/>
          <w:szCs w:val="24"/>
        </w:rPr>
      </w:pPr>
      <w:r w:rsidRPr="00F36EA4">
        <w:rPr>
          <w:rFonts w:ascii="Times New Roman" w:hAnsi="Times New Roman" w:cs="Times New Roman"/>
          <w:sz w:val="24"/>
          <w:szCs w:val="24"/>
        </w:rPr>
        <w:t xml:space="preserve">Dr. </w:t>
      </w:r>
      <w:proofErr w:type="spellStart"/>
      <w:r w:rsidR="002B22A4">
        <w:rPr>
          <w:rFonts w:ascii="Times New Roman" w:hAnsi="Times New Roman" w:cs="Times New Roman"/>
          <w:sz w:val="24"/>
          <w:szCs w:val="24"/>
        </w:rPr>
        <w:t>Öğr</w:t>
      </w:r>
      <w:proofErr w:type="spellEnd"/>
      <w:r w:rsidR="002B22A4">
        <w:rPr>
          <w:rFonts w:ascii="Times New Roman" w:hAnsi="Times New Roman" w:cs="Times New Roman"/>
          <w:sz w:val="24"/>
          <w:szCs w:val="24"/>
        </w:rPr>
        <w:t xml:space="preserve">. Üyesi </w:t>
      </w:r>
      <w:r w:rsidRPr="00F36EA4">
        <w:rPr>
          <w:rFonts w:ascii="Times New Roman" w:hAnsi="Times New Roman" w:cs="Times New Roman"/>
          <w:sz w:val="24"/>
          <w:szCs w:val="24"/>
        </w:rPr>
        <w:t>Cevahir KAYNAKÇI</w:t>
      </w:r>
      <w:r w:rsidRPr="00F36EA4">
        <w:rPr>
          <w:rFonts w:ascii="Times New Roman" w:hAnsi="Times New Roman" w:cs="Times New Roman"/>
          <w:sz w:val="24"/>
          <w:szCs w:val="24"/>
        </w:rPr>
        <w:tab/>
      </w:r>
      <w:r w:rsidRPr="00F36EA4">
        <w:rPr>
          <w:rFonts w:ascii="Times New Roman" w:hAnsi="Times New Roman" w:cs="Times New Roman"/>
          <w:sz w:val="24"/>
          <w:szCs w:val="24"/>
        </w:rPr>
        <w:tab/>
      </w:r>
      <w:r w:rsidRPr="00F36EA4">
        <w:rPr>
          <w:rFonts w:ascii="Times New Roman" w:hAnsi="Times New Roman" w:cs="Times New Roman"/>
          <w:sz w:val="24"/>
          <w:szCs w:val="24"/>
        </w:rPr>
        <w:tab/>
      </w:r>
      <w:r w:rsidRPr="00032DEF">
        <w:rPr>
          <w:rFonts w:ascii="Times New Roman" w:hAnsi="Times New Roman" w:cs="Times New Roman"/>
          <w:sz w:val="24"/>
          <w:szCs w:val="24"/>
        </w:rPr>
        <w:t>ckaynakci@ksu.edu.tr</w:t>
      </w:r>
      <w:r w:rsidRPr="00F36EA4">
        <w:rPr>
          <w:rFonts w:ascii="Times New Roman" w:hAnsi="Times New Roman" w:cs="Times New Roman"/>
          <w:sz w:val="24"/>
          <w:szCs w:val="24"/>
        </w:rPr>
        <w:t xml:space="preserve"> </w:t>
      </w:r>
    </w:p>
    <w:p w14:paraId="0CA7E4FC" w14:textId="253D5B12" w:rsidR="002B22A4" w:rsidRDefault="002B22A4" w:rsidP="00B713C2">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Arş. Gör. </w:t>
      </w:r>
      <w:proofErr w:type="gramStart"/>
      <w:r>
        <w:rPr>
          <w:rFonts w:ascii="Times New Roman" w:hAnsi="Times New Roman" w:cs="Times New Roman"/>
          <w:sz w:val="24"/>
          <w:szCs w:val="24"/>
        </w:rPr>
        <w:t>Semiha</w:t>
      </w:r>
      <w:proofErr w:type="gramEnd"/>
      <w:r>
        <w:rPr>
          <w:rFonts w:ascii="Times New Roman" w:hAnsi="Times New Roman" w:cs="Times New Roman"/>
          <w:sz w:val="24"/>
          <w:szCs w:val="24"/>
        </w:rPr>
        <w:t xml:space="preserve"> ÇETİNKAYA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semihacetinkaya@ksu.edu.tr</w:t>
      </w:r>
    </w:p>
    <w:p w14:paraId="7883610F" w14:textId="0435526D" w:rsidR="00821A25" w:rsidRPr="00F36EA4" w:rsidRDefault="00821A25" w:rsidP="00B713C2">
      <w:pPr>
        <w:spacing w:after="120" w:line="360" w:lineRule="auto"/>
        <w:rPr>
          <w:rFonts w:ascii="Times New Roman" w:hAnsi="Times New Roman" w:cs="Times New Roman"/>
          <w:sz w:val="24"/>
          <w:szCs w:val="24"/>
        </w:rPr>
      </w:pPr>
      <w:r w:rsidRPr="00F36EA4">
        <w:rPr>
          <w:rFonts w:ascii="Times New Roman" w:hAnsi="Times New Roman" w:cs="Times New Roman"/>
          <w:sz w:val="24"/>
          <w:szCs w:val="24"/>
        </w:rPr>
        <w:t>Bölüm Sekreteri Serdar ZENCİR</w:t>
      </w:r>
      <w:r w:rsidRPr="00F36EA4">
        <w:rPr>
          <w:rFonts w:ascii="Times New Roman" w:hAnsi="Times New Roman" w:cs="Times New Roman"/>
          <w:sz w:val="24"/>
          <w:szCs w:val="24"/>
        </w:rPr>
        <w:tab/>
      </w:r>
      <w:r w:rsidRPr="00F36EA4">
        <w:rPr>
          <w:rFonts w:ascii="Times New Roman" w:hAnsi="Times New Roman" w:cs="Times New Roman"/>
          <w:sz w:val="24"/>
          <w:szCs w:val="24"/>
        </w:rPr>
        <w:tab/>
      </w:r>
      <w:r w:rsidRPr="00F36EA4">
        <w:rPr>
          <w:rFonts w:ascii="Times New Roman" w:hAnsi="Times New Roman" w:cs="Times New Roman"/>
          <w:sz w:val="24"/>
          <w:szCs w:val="24"/>
        </w:rPr>
        <w:tab/>
      </w:r>
      <w:r w:rsidRPr="00F36EA4">
        <w:rPr>
          <w:rFonts w:ascii="Times New Roman" w:hAnsi="Times New Roman" w:cs="Times New Roman"/>
          <w:sz w:val="24"/>
          <w:szCs w:val="24"/>
        </w:rPr>
        <w:tab/>
      </w:r>
      <w:r w:rsidRPr="00032DEF">
        <w:rPr>
          <w:rFonts w:ascii="Times New Roman" w:hAnsi="Times New Roman" w:cs="Times New Roman"/>
          <w:sz w:val="24"/>
          <w:szCs w:val="24"/>
        </w:rPr>
        <w:t>szencir@ksu.edu.tr</w:t>
      </w:r>
      <w:r w:rsidRPr="00F36EA4">
        <w:rPr>
          <w:rFonts w:ascii="Times New Roman" w:hAnsi="Times New Roman" w:cs="Times New Roman"/>
          <w:sz w:val="24"/>
          <w:szCs w:val="24"/>
        </w:rPr>
        <w:t xml:space="preserve"> </w:t>
      </w:r>
    </w:p>
    <w:p w14:paraId="632F8125" w14:textId="77777777" w:rsidR="00821A25" w:rsidRPr="00F36EA4" w:rsidRDefault="00821A25" w:rsidP="00B713C2">
      <w:pPr>
        <w:spacing w:after="120" w:line="360" w:lineRule="auto"/>
        <w:rPr>
          <w:rFonts w:ascii="Times New Roman" w:hAnsi="Times New Roman" w:cs="Times New Roman"/>
          <w:sz w:val="24"/>
          <w:szCs w:val="24"/>
        </w:rPr>
      </w:pPr>
    </w:p>
    <w:p w14:paraId="307A5CA8" w14:textId="77777777" w:rsidR="00821A25" w:rsidRPr="00361D2E" w:rsidRDefault="00361D2E" w:rsidP="00B713C2">
      <w:pPr>
        <w:spacing w:after="120" w:line="360" w:lineRule="auto"/>
        <w:rPr>
          <w:rFonts w:ascii="Times New Roman" w:hAnsi="Times New Roman" w:cs="Times New Roman"/>
          <w:b/>
          <w:sz w:val="24"/>
          <w:szCs w:val="24"/>
        </w:rPr>
      </w:pPr>
      <w:r>
        <w:rPr>
          <w:rFonts w:ascii="Times New Roman" w:hAnsi="Times New Roman" w:cs="Times New Roman"/>
          <w:b/>
          <w:sz w:val="24"/>
          <w:szCs w:val="24"/>
        </w:rPr>
        <w:t>1.2.</w:t>
      </w:r>
      <w:r w:rsidRPr="00361D2E">
        <w:rPr>
          <w:rFonts w:ascii="Times New Roman" w:hAnsi="Times New Roman" w:cs="Times New Roman"/>
          <w:b/>
          <w:sz w:val="24"/>
          <w:szCs w:val="24"/>
        </w:rPr>
        <w:t xml:space="preserve"> </w:t>
      </w:r>
      <w:r w:rsidR="00821A25" w:rsidRPr="00361D2E">
        <w:rPr>
          <w:rFonts w:ascii="Times New Roman" w:hAnsi="Times New Roman" w:cs="Times New Roman"/>
          <w:b/>
          <w:sz w:val="24"/>
          <w:szCs w:val="24"/>
        </w:rPr>
        <w:t>Tarihsel Gelişimi:</w:t>
      </w:r>
    </w:p>
    <w:p w14:paraId="6141684E" w14:textId="77777777" w:rsidR="00821A25" w:rsidRDefault="00821A25" w:rsidP="00B713C2">
      <w:pPr>
        <w:spacing w:after="120" w:line="360" w:lineRule="auto"/>
        <w:jc w:val="both"/>
        <w:rPr>
          <w:rFonts w:ascii="Times New Roman" w:eastAsia="Times New Roman" w:hAnsi="Times New Roman" w:cs="Times New Roman"/>
          <w:color w:val="000000" w:themeColor="text1"/>
          <w:sz w:val="24"/>
          <w:szCs w:val="24"/>
        </w:rPr>
      </w:pPr>
      <w:r w:rsidRPr="006E7CBD">
        <w:rPr>
          <w:rFonts w:ascii="Times New Roman" w:eastAsia="Times New Roman" w:hAnsi="Times New Roman" w:cs="Times New Roman"/>
          <w:color w:val="000000" w:themeColor="text1"/>
          <w:sz w:val="24"/>
          <w:szCs w:val="24"/>
        </w:rPr>
        <w:t xml:space="preserve">Tarım Ekonomisi Bölümü; </w:t>
      </w:r>
      <w:r w:rsidR="00361D2E" w:rsidRPr="006E7CBD">
        <w:rPr>
          <w:rFonts w:ascii="Times New Roman" w:eastAsia="Times New Roman" w:hAnsi="Times New Roman" w:cs="Times New Roman"/>
          <w:color w:val="000000" w:themeColor="text1"/>
          <w:sz w:val="24"/>
          <w:szCs w:val="24"/>
        </w:rPr>
        <w:t>Kahramanmaraş Sütçü</w:t>
      </w:r>
      <w:r w:rsidRPr="006E7CBD">
        <w:rPr>
          <w:rFonts w:ascii="Times New Roman" w:eastAsia="Times New Roman" w:hAnsi="Times New Roman" w:cs="Times New Roman"/>
          <w:color w:val="000000" w:themeColor="text1"/>
          <w:sz w:val="24"/>
          <w:szCs w:val="24"/>
        </w:rPr>
        <w:t xml:space="preserve"> İmam Üniversitesi Ziraat Fakültesi</w:t>
      </w:r>
      <w:r>
        <w:rPr>
          <w:rFonts w:ascii="Times New Roman" w:eastAsia="Times New Roman" w:hAnsi="Times New Roman" w:cs="Times New Roman"/>
          <w:color w:val="000000" w:themeColor="text1"/>
          <w:sz w:val="24"/>
          <w:szCs w:val="24"/>
        </w:rPr>
        <w:t xml:space="preserve">’nin ilk </w:t>
      </w:r>
      <w:r w:rsidRPr="00E40EE5">
        <w:rPr>
          <w:rFonts w:ascii="Times New Roman" w:eastAsia="Times New Roman" w:hAnsi="Times New Roman" w:cs="Times New Roman"/>
          <w:color w:val="000000" w:themeColor="text1"/>
          <w:sz w:val="24"/>
          <w:szCs w:val="24"/>
        </w:rPr>
        <w:t xml:space="preserve">bölümlerinden biri olarak 1993 tarihinden bu yana faaliyetine devam etmektedir. </w:t>
      </w:r>
      <w:r w:rsidRPr="00E40EE5">
        <w:rPr>
          <w:rFonts w:ascii="Times New Roman" w:hAnsi="Times New Roman" w:cs="Times New Roman"/>
          <w:color w:val="000000" w:themeColor="text1"/>
          <w:sz w:val="24"/>
          <w:szCs w:val="24"/>
          <w:shd w:val="clear" w:color="auto" w:fill="FFFFFF"/>
        </w:rPr>
        <w:t>Bölümümüz 1993 yılında Yüksek Lisans</w:t>
      </w:r>
      <w:r>
        <w:rPr>
          <w:rFonts w:ascii="Times New Roman" w:hAnsi="Times New Roman" w:cs="Times New Roman"/>
          <w:color w:val="000000" w:themeColor="text1"/>
          <w:sz w:val="24"/>
          <w:szCs w:val="24"/>
          <w:shd w:val="clear" w:color="auto" w:fill="FFFFFF"/>
        </w:rPr>
        <w:t xml:space="preserve"> </w:t>
      </w:r>
      <w:r w:rsidRPr="00E40EE5">
        <w:rPr>
          <w:rFonts w:ascii="Times New Roman" w:hAnsi="Times New Roman" w:cs="Times New Roman"/>
          <w:color w:val="000000" w:themeColor="text1"/>
          <w:sz w:val="24"/>
          <w:szCs w:val="24"/>
          <w:shd w:val="clear" w:color="auto" w:fill="FFFFFF"/>
        </w:rPr>
        <w:t>ve 201</w:t>
      </w:r>
      <w:r>
        <w:rPr>
          <w:rFonts w:ascii="Times New Roman" w:hAnsi="Times New Roman" w:cs="Times New Roman"/>
          <w:color w:val="000000" w:themeColor="text1"/>
          <w:sz w:val="24"/>
          <w:szCs w:val="24"/>
          <w:shd w:val="clear" w:color="auto" w:fill="FFFFFF"/>
        </w:rPr>
        <w:t>3</w:t>
      </w:r>
      <w:r w:rsidRPr="00E40EE5">
        <w:rPr>
          <w:rFonts w:ascii="Times New Roman" w:hAnsi="Times New Roman" w:cs="Times New Roman"/>
          <w:color w:val="000000" w:themeColor="text1"/>
          <w:sz w:val="24"/>
          <w:szCs w:val="24"/>
          <w:shd w:val="clear" w:color="auto" w:fill="FFFFFF"/>
        </w:rPr>
        <w:t xml:space="preserve"> yılında ise Doktora Programını açmıştır.</w:t>
      </w:r>
    </w:p>
    <w:p w14:paraId="254B58EC" w14:textId="77777777" w:rsidR="00821A25" w:rsidRPr="00C36DDD" w:rsidRDefault="00821A25" w:rsidP="00B713C2">
      <w:pPr>
        <w:spacing w:after="120" w:line="360" w:lineRule="auto"/>
        <w:jc w:val="both"/>
        <w:rPr>
          <w:rFonts w:ascii="Times New Roman" w:eastAsia="Times New Roman" w:hAnsi="Times New Roman" w:cs="Times New Roman"/>
          <w:color w:val="000000" w:themeColor="text1"/>
          <w:sz w:val="24"/>
          <w:szCs w:val="24"/>
        </w:rPr>
      </w:pPr>
      <w:r w:rsidRPr="006E7CBD">
        <w:rPr>
          <w:rFonts w:ascii="Times New Roman" w:eastAsia="Times New Roman" w:hAnsi="Times New Roman" w:cs="Times New Roman"/>
          <w:color w:val="000000" w:themeColor="text1"/>
          <w:sz w:val="24"/>
          <w:szCs w:val="24"/>
        </w:rPr>
        <w:t xml:space="preserve">Kahramanmaraş  Sütçü İmam Üniversitesi Ziraat Fakültesi Tarım Ekonomisi Bölümü; </w:t>
      </w:r>
      <w:r>
        <w:rPr>
          <w:rFonts w:ascii="Times New Roman" w:eastAsia="Times New Roman" w:hAnsi="Times New Roman" w:cs="Times New Roman"/>
          <w:color w:val="000000" w:themeColor="text1"/>
          <w:sz w:val="24"/>
          <w:szCs w:val="24"/>
        </w:rPr>
        <w:t>T</w:t>
      </w:r>
      <w:r w:rsidRPr="006E7CBD">
        <w:rPr>
          <w:rFonts w:ascii="Times New Roman" w:eastAsia="Times New Roman" w:hAnsi="Times New Roman" w:cs="Times New Roman"/>
          <w:color w:val="000000" w:themeColor="text1"/>
          <w:sz w:val="24"/>
          <w:szCs w:val="24"/>
        </w:rPr>
        <w:t xml:space="preserve">arım </w:t>
      </w:r>
      <w:r>
        <w:rPr>
          <w:rFonts w:ascii="Times New Roman" w:eastAsia="Times New Roman" w:hAnsi="Times New Roman" w:cs="Times New Roman"/>
          <w:color w:val="000000" w:themeColor="text1"/>
          <w:sz w:val="24"/>
          <w:szCs w:val="24"/>
        </w:rPr>
        <w:t>P</w:t>
      </w:r>
      <w:r w:rsidRPr="006E7CBD">
        <w:rPr>
          <w:rFonts w:ascii="Times New Roman" w:eastAsia="Times New Roman" w:hAnsi="Times New Roman" w:cs="Times New Roman"/>
          <w:color w:val="000000" w:themeColor="text1"/>
          <w:sz w:val="24"/>
          <w:szCs w:val="24"/>
        </w:rPr>
        <w:t xml:space="preserve">olitikası ve </w:t>
      </w:r>
      <w:r>
        <w:rPr>
          <w:rFonts w:ascii="Times New Roman" w:eastAsia="Times New Roman" w:hAnsi="Times New Roman" w:cs="Times New Roman"/>
          <w:color w:val="000000" w:themeColor="text1"/>
          <w:sz w:val="24"/>
          <w:szCs w:val="24"/>
        </w:rPr>
        <w:t>Y</w:t>
      </w:r>
      <w:r w:rsidRPr="006E7CBD">
        <w:rPr>
          <w:rFonts w:ascii="Times New Roman" w:eastAsia="Times New Roman" w:hAnsi="Times New Roman" w:cs="Times New Roman"/>
          <w:color w:val="000000" w:themeColor="text1"/>
          <w:sz w:val="24"/>
          <w:szCs w:val="24"/>
        </w:rPr>
        <w:t xml:space="preserve">ayım </w:t>
      </w:r>
      <w:r>
        <w:rPr>
          <w:rFonts w:ascii="Times New Roman" w:eastAsia="Times New Roman" w:hAnsi="Times New Roman" w:cs="Times New Roman"/>
          <w:color w:val="000000" w:themeColor="text1"/>
          <w:sz w:val="24"/>
          <w:szCs w:val="24"/>
        </w:rPr>
        <w:t>ile T</w:t>
      </w:r>
      <w:r w:rsidRPr="006E7CBD">
        <w:rPr>
          <w:rFonts w:ascii="Times New Roman" w:eastAsia="Times New Roman" w:hAnsi="Times New Roman" w:cs="Times New Roman"/>
          <w:color w:val="000000" w:themeColor="text1"/>
          <w:sz w:val="24"/>
          <w:szCs w:val="24"/>
        </w:rPr>
        <w:t xml:space="preserve">arım </w:t>
      </w:r>
      <w:r>
        <w:rPr>
          <w:rFonts w:ascii="Times New Roman" w:eastAsia="Times New Roman" w:hAnsi="Times New Roman" w:cs="Times New Roman"/>
          <w:color w:val="000000" w:themeColor="text1"/>
          <w:sz w:val="24"/>
          <w:szCs w:val="24"/>
        </w:rPr>
        <w:t>İşletmeciliği</w:t>
      </w:r>
      <w:r w:rsidRPr="006E7CBD">
        <w:rPr>
          <w:rFonts w:ascii="Times New Roman" w:eastAsia="Times New Roman" w:hAnsi="Times New Roman" w:cs="Times New Roman"/>
          <w:color w:val="000000" w:themeColor="text1"/>
          <w:sz w:val="24"/>
          <w:szCs w:val="24"/>
        </w:rPr>
        <w:t xml:space="preserve"> olmak üzere iki anabilim dalına sahiptir. Bölüm; ekonomi biliminin temel ilkelerini kullanarak tarımsal problemleri belirleyen, tanımlayan, sınıflandıran ve bunlara çözümler üreten gerekli donanıma sahip uzmanlar yetiştirmeyi amaçlamaktadır.</w:t>
      </w:r>
      <w:r>
        <w:rPr>
          <w:rFonts w:ascii="Times New Roman" w:eastAsia="Times New Roman" w:hAnsi="Times New Roman" w:cs="Times New Roman"/>
          <w:color w:val="000000" w:themeColor="text1"/>
          <w:sz w:val="24"/>
          <w:szCs w:val="24"/>
        </w:rPr>
        <w:t xml:space="preserve"> </w:t>
      </w:r>
      <w:r w:rsidRPr="0035654A">
        <w:rPr>
          <w:rFonts w:ascii="Times New Roman" w:eastAsia="Times New Roman" w:hAnsi="Times New Roman" w:cs="Times New Roman"/>
          <w:color w:val="000000" w:themeColor="text1"/>
          <w:sz w:val="24"/>
          <w:szCs w:val="24"/>
        </w:rPr>
        <w:t xml:space="preserve">Tarım Politikası ve Yayım </w:t>
      </w:r>
      <w:r>
        <w:rPr>
          <w:rFonts w:ascii="Times New Roman" w:eastAsia="Times New Roman" w:hAnsi="Times New Roman" w:cs="Times New Roman"/>
          <w:color w:val="000000" w:themeColor="text1"/>
          <w:sz w:val="24"/>
          <w:szCs w:val="24"/>
        </w:rPr>
        <w:t xml:space="preserve">Ana Bilim Dalı’nda tarım politikası, doğal kaynaklar ve çevre ekonomisi, kırsal sosyoloji, tarım sigortaları, Türkiye ekonomisi, Avrupa Birliği ve Türk tarımı, tarımsal yayım ve iletişim teknikleri, makroekonomik analizler, konularına ağırlık verilmektedir. </w:t>
      </w:r>
      <w:r w:rsidRPr="006E7CBD">
        <w:rPr>
          <w:rFonts w:ascii="Times New Roman" w:eastAsia="Times New Roman" w:hAnsi="Times New Roman" w:cs="Times New Roman"/>
          <w:color w:val="000000" w:themeColor="text1"/>
          <w:sz w:val="24"/>
          <w:szCs w:val="24"/>
        </w:rPr>
        <w:t xml:space="preserve">Tarım İşletmeciliği ana bilim dalı ağırlıklı olarak tarım işletmelerinin analiz ve planlanması, tarımsal projelerin hazırlanması ve analizi, tarımsal kıymet </w:t>
      </w:r>
      <w:r w:rsidRPr="0035654A">
        <w:rPr>
          <w:rFonts w:ascii="Times New Roman" w:eastAsia="Times New Roman" w:hAnsi="Times New Roman" w:cs="Times New Roman"/>
          <w:color w:val="000000" w:themeColor="text1"/>
          <w:sz w:val="24"/>
          <w:szCs w:val="24"/>
        </w:rPr>
        <w:t>takdiri</w:t>
      </w:r>
      <w:r w:rsidRPr="006E7CBD">
        <w:rPr>
          <w:rFonts w:ascii="Times New Roman" w:eastAsia="Times New Roman" w:hAnsi="Times New Roman" w:cs="Times New Roman"/>
          <w:color w:val="000000" w:themeColor="text1"/>
          <w:sz w:val="24"/>
          <w:szCs w:val="24"/>
        </w:rPr>
        <w:t xml:space="preserve"> ve bilirkişilik, tarım muhasebesi, tarımsal kooperatifçilik, tarım işletmelerinin finansmanı, mikro</w:t>
      </w:r>
      <w:r>
        <w:rPr>
          <w:rFonts w:ascii="Times New Roman" w:eastAsia="Times New Roman" w:hAnsi="Times New Roman" w:cs="Times New Roman"/>
          <w:color w:val="000000" w:themeColor="text1"/>
          <w:sz w:val="24"/>
          <w:szCs w:val="24"/>
        </w:rPr>
        <w:t xml:space="preserve"> </w:t>
      </w:r>
      <w:r w:rsidRPr="006E7CBD">
        <w:rPr>
          <w:rFonts w:ascii="Times New Roman" w:eastAsia="Times New Roman" w:hAnsi="Times New Roman" w:cs="Times New Roman"/>
          <w:color w:val="000000" w:themeColor="text1"/>
          <w:sz w:val="24"/>
          <w:szCs w:val="24"/>
        </w:rPr>
        <w:t>ekonomik analizler ve ekonometri konularını kapsamaktadır.</w:t>
      </w:r>
    </w:p>
    <w:p w14:paraId="569F0E61" w14:textId="354CF579" w:rsidR="00821A25" w:rsidRPr="00DB6C05" w:rsidRDefault="00821A25" w:rsidP="00B713C2">
      <w:pPr>
        <w:spacing w:after="120" w:line="360" w:lineRule="auto"/>
        <w:jc w:val="both"/>
        <w:rPr>
          <w:rFonts w:ascii="Times New Roman" w:eastAsia="Times New Roman" w:hAnsi="Times New Roman" w:cs="Times New Roman"/>
          <w:sz w:val="24"/>
          <w:szCs w:val="24"/>
        </w:rPr>
      </w:pPr>
      <w:r w:rsidRPr="00DB6C05">
        <w:rPr>
          <w:rFonts w:ascii="Times New Roman" w:hAnsi="Times New Roman" w:cs="Times New Roman"/>
          <w:color w:val="000000" w:themeColor="text1"/>
          <w:sz w:val="24"/>
          <w:szCs w:val="24"/>
        </w:rPr>
        <w:t>B</w:t>
      </w:r>
      <w:r w:rsidR="00FC269F">
        <w:rPr>
          <w:rFonts w:ascii="Times New Roman" w:hAnsi="Times New Roman" w:cs="Times New Roman"/>
          <w:color w:val="000000" w:themeColor="text1"/>
          <w:sz w:val="24"/>
          <w:szCs w:val="24"/>
        </w:rPr>
        <w:t>ölümde 2 Profesör</w:t>
      </w:r>
      <w:r w:rsidR="005F46F0">
        <w:rPr>
          <w:rFonts w:ascii="Times New Roman" w:hAnsi="Times New Roman" w:cs="Times New Roman"/>
          <w:color w:val="000000" w:themeColor="text1"/>
          <w:sz w:val="24"/>
          <w:szCs w:val="24"/>
        </w:rPr>
        <w:t xml:space="preserve">, </w:t>
      </w:r>
      <w:r w:rsidR="006E41DC" w:rsidRPr="002B22A4">
        <w:rPr>
          <w:rFonts w:ascii="Times New Roman" w:hAnsi="Times New Roman" w:cs="Times New Roman"/>
          <w:color w:val="000000" w:themeColor="text1"/>
          <w:sz w:val="24"/>
          <w:szCs w:val="24"/>
        </w:rPr>
        <w:t>4</w:t>
      </w:r>
      <w:r w:rsidRPr="00DB6C05">
        <w:rPr>
          <w:rFonts w:ascii="Times New Roman" w:hAnsi="Times New Roman" w:cs="Times New Roman"/>
          <w:color w:val="000000" w:themeColor="text1"/>
          <w:sz w:val="24"/>
          <w:szCs w:val="24"/>
        </w:rPr>
        <w:t xml:space="preserve"> Dr. </w:t>
      </w:r>
      <w:proofErr w:type="spellStart"/>
      <w:r w:rsidRPr="00DB6C05">
        <w:rPr>
          <w:rFonts w:ascii="Times New Roman" w:hAnsi="Times New Roman" w:cs="Times New Roman"/>
          <w:color w:val="000000" w:themeColor="text1"/>
          <w:sz w:val="24"/>
          <w:szCs w:val="24"/>
        </w:rPr>
        <w:t>Öğr</w:t>
      </w:r>
      <w:proofErr w:type="spellEnd"/>
      <w:r w:rsidRPr="00DB6C05">
        <w:rPr>
          <w:rFonts w:ascii="Times New Roman" w:hAnsi="Times New Roman" w:cs="Times New Roman"/>
          <w:color w:val="000000" w:themeColor="text1"/>
          <w:sz w:val="24"/>
          <w:szCs w:val="24"/>
        </w:rPr>
        <w:t xml:space="preserve">. Üyesi </w:t>
      </w:r>
      <w:r w:rsidR="005F46F0">
        <w:rPr>
          <w:rFonts w:ascii="Times New Roman" w:hAnsi="Times New Roman" w:cs="Times New Roman"/>
          <w:color w:val="000000" w:themeColor="text1"/>
          <w:sz w:val="24"/>
          <w:szCs w:val="24"/>
        </w:rPr>
        <w:t>ve 1 Araş</w:t>
      </w:r>
      <w:r w:rsidR="002B22A4">
        <w:rPr>
          <w:rFonts w:ascii="Times New Roman" w:hAnsi="Times New Roman" w:cs="Times New Roman"/>
          <w:color w:val="000000" w:themeColor="text1"/>
          <w:sz w:val="24"/>
          <w:szCs w:val="24"/>
        </w:rPr>
        <w:t>tırma</w:t>
      </w:r>
      <w:r w:rsidR="005F46F0">
        <w:rPr>
          <w:rFonts w:ascii="Times New Roman" w:hAnsi="Times New Roman" w:cs="Times New Roman"/>
          <w:color w:val="000000" w:themeColor="text1"/>
          <w:sz w:val="24"/>
          <w:szCs w:val="24"/>
        </w:rPr>
        <w:t xml:space="preserve"> Gör</w:t>
      </w:r>
      <w:r w:rsidR="002B22A4">
        <w:rPr>
          <w:rFonts w:ascii="Times New Roman" w:hAnsi="Times New Roman" w:cs="Times New Roman"/>
          <w:color w:val="000000" w:themeColor="text1"/>
          <w:sz w:val="24"/>
          <w:szCs w:val="24"/>
        </w:rPr>
        <w:t>evlisi</w:t>
      </w:r>
      <w:r w:rsidR="005F46F0">
        <w:rPr>
          <w:rFonts w:ascii="Times New Roman" w:hAnsi="Times New Roman" w:cs="Times New Roman"/>
          <w:color w:val="000000" w:themeColor="text1"/>
          <w:sz w:val="24"/>
          <w:szCs w:val="24"/>
        </w:rPr>
        <w:t xml:space="preserve"> </w:t>
      </w:r>
      <w:r w:rsidRPr="00DB6C05">
        <w:rPr>
          <w:rFonts w:ascii="Times New Roman" w:hAnsi="Times New Roman" w:cs="Times New Roman"/>
          <w:color w:val="000000" w:themeColor="text1"/>
          <w:sz w:val="24"/>
          <w:szCs w:val="24"/>
        </w:rPr>
        <w:t xml:space="preserve">olmak üzere toplam </w:t>
      </w:r>
      <w:r w:rsidR="006E41DC">
        <w:rPr>
          <w:rFonts w:ascii="Times New Roman" w:hAnsi="Times New Roman" w:cs="Times New Roman"/>
          <w:color w:val="000000" w:themeColor="text1"/>
          <w:sz w:val="24"/>
          <w:szCs w:val="24"/>
        </w:rPr>
        <w:t>7</w:t>
      </w:r>
      <w:r w:rsidRPr="00DB6C05">
        <w:rPr>
          <w:rFonts w:ascii="Times New Roman" w:hAnsi="Times New Roman" w:cs="Times New Roman"/>
          <w:color w:val="000000" w:themeColor="text1"/>
          <w:sz w:val="24"/>
          <w:szCs w:val="24"/>
        </w:rPr>
        <w:t xml:space="preserve"> akademik personel görev yapmaktadır. Bölümde 2021 yılında </w:t>
      </w:r>
      <w:r w:rsidRPr="00DB6C05">
        <w:rPr>
          <w:rFonts w:ascii="Times New Roman" w:hAnsi="Times New Roman" w:cs="Times New Roman"/>
          <w:sz w:val="24"/>
          <w:szCs w:val="24"/>
        </w:rPr>
        <w:t>38 öğrenci bölüme yeni kayıt yaptırmış olup bölümde 6’sı yabancı uyruklu toplam 16</w:t>
      </w:r>
      <w:r w:rsidR="00076574">
        <w:rPr>
          <w:rFonts w:ascii="Times New Roman" w:hAnsi="Times New Roman" w:cs="Times New Roman"/>
          <w:sz w:val="24"/>
          <w:szCs w:val="24"/>
        </w:rPr>
        <w:t>7</w:t>
      </w:r>
      <w:r w:rsidRPr="00DB6C05">
        <w:rPr>
          <w:rFonts w:ascii="Times New Roman" w:hAnsi="Times New Roman" w:cs="Times New Roman"/>
          <w:sz w:val="24"/>
          <w:szCs w:val="24"/>
        </w:rPr>
        <w:t xml:space="preserve"> öğrenci Lisans eğitim görmektedir.</w:t>
      </w:r>
    </w:p>
    <w:p w14:paraId="2EF7855E" w14:textId="1AB921D0" w:rsidR="00821A25" w:rsidRPr="00C36DDD" w:rsidRDefault="00821A25" w:rsidP="00B713C2">
      <w:pPr>
        <w:spacing w:after="120" w:line="360" w:lineRule="auto"/>
        <w:jc w:val="both"/>
        <w:rPr>
          <w:rFonts w:ascii="Times New Roman" w:eastAsia="Times New Roman" w:hAnsi="Times New Roman" w:cs="Times New Roman"/>
          <w:color w:val="000000" w:themeColor="text1"/>
          <w:sz w:val="24"/>
          <w:szCs w:val="24"/>
        </w:rPr>
      </w:pPr>
      <w:r w:rsidRPr="00DB6C05">
        <w:rPr>
          <w:rFonts w:ascii="Times New Roman" w:eastAsia="Times New Roman" w:hAnsi="Times New Roman" w:cs="Times New Roman"/>
          <w:color w:val="000000" w:themeColor="text1"/>
          <w:sz w:val="24"/>
          <w:szCs w:val="24"/>
        </w:rPr>
        <w:lastRenderedPageBreak/>
        <w:t xml:space="preserve">Bölümde hali hazırda </w:t>
      </w:r>
      <w:r w:rsidR="00076574">
        <w:rPr>
          <w:rFonts w:ascii="Times New Roman" w:eastAsia="Times New Roman" w:hAnsi="Times New Roman" w:cs="Times New Roman"/>
          <w:color w:val="000000" w:themeColor="text1"/>
          <w:sz w:val="24"/>
          <w:szCs w:val="24"/>
        </w:rPr>
        <w:t>75</w:t>
      </w:r>
      <w:r w:rsidR="00076574" w:rsidRPr="00DB6C05">
        <w:rPr>
          <w:rFonts w:ascii="Times New Roman" w:eastAsia="Times New Roman" w:hAnsi="Times New Roman" w:cs="Times New Roman"/>
          <w:color w:val="000000" w:themeColor="text1"/>
          <w:sz w:val="24"/>
          <w:szCs w:val="24"/>
        </w:rPr>
        <w:t xml:space="preserve"> </w:t>
      </w:r>
      <w:r w:rsidRPr="00DB6C05">
        <w:rPr>
          <w:rFonts w:ascii="Times New Roman" w:eastAsia="Times New Roman" w:hAnsi="Times New Roman" w:cs="Times New Roman"/>
          <w:color w:val="000000" w:themeColor="text1"/>
          <w:sz w:val="24"/>
          <w:szCs w:val="24"/>
        </w:rPr>
        <w:t xml:space="preserve">öğrenci yüksek lisans, </w:t>
      </w:r>
      <w:r w:rsidR="006E41DC">
        <w:rPr>
          <w:rFonts w:ascii="Times New Roman" w:eastAsia="Times New Roman" w:hAnsi="Times New Roman" w:cs="Times New Roman"/>
          <w:color w:val="000000" w:themeColor="text1"/>
          <w:sz w:val="24"/>
          <w:szCs w:val="24"/>
        </w:rPr>
        <w:t>4</w:t>
      </w:r>
      <w:r w:rsidR="006E41DC" w:rsidRPr="00DB6C05">
        <w:rPr>
          <w:rFonts w:ascii="Times New Roman" w:eastAsia="Times New Roman" w:hAnsi="Times New Roman" w:cs="Times New Roman"/>
          <w:color w:val="000000" w:themeColor="text1"/>
          <w:sz w:val="24"/>
          <w:szCs w:val="24"/>
        </w:rPr>
        <w:t xml:space="preserve"> </w:t>
      </w:r>
      <w:r w:rsidRPr="00DB6C05">
        <w:rPr>
          <w:rFonts w:ascii="Times New Roman" w:eastAsia="Times New Roman" w:hAnsi="Times New Roman" w:cs="Times New Roman"/>
          <w:color w:val="000000" w:themeColor="text1"/>
          <w:sz w:val="24"/>
          <w:szCs w:val="24"/>
        </w:rPr>
        <w:t>öğrenci doktora eğitimi yapmaktadır. Yüksek lisans eğitiminin ders aşamasında yukarıda anılan konular daha ileri düzeyde işlenmektedir. Tez aşamasında çalışılacak konunun seçiminde öğrenci tercihleri göz önünde bulundurulmaktadır. Bölüm olarak daha çok Kahramanmaraş ve çevre illerin tarım işletmelerini ve kırsal toplumunu konu alan araştırmalara öncelik tanınmaktadır. Son yıllarda yürütülmekte olan tez çalışmaları Kahramanmaraş yöresinde hayvancılığı geliştirme stratejileri, ailelerin gıda tüketim harcamaları, modern tarım teknolojilerinin yayılması ve benimsenmesi konularına ağırlık vermiştir. Bölümden yüksek lisans eğitimi alan öğrenciler de kamu sektöründe veya özel sektörde istihdam olanağı bulabilmektedir. Bölüm olanakları çalışkan, azimli ve hedefleri yüksek öğrencilere sonuna kadar kullanılmaktadır. Yüksek lisans tez projelerinin yanı sıra bölüm elemanlarınca KSÜ Bilimsel Araştırma Proje Koordinasyon Birimi, TÜBİTAK ve Avrupa Birliği’ne araştırma projeleri sunulmaktadır.</w:t>
      </w:r>
    </w:p>
    <w:p w14:paraId="68C430BA" w14:textId="77777777" w:rsidR="00821A25" w:rsidRPr="00821A25" w:rsidRDefault="00821A25" w:rsidP="00B713C2">
      <w:pPr>
        <w:spacing w:after="120" w:line="360" w:lineRule="auto"/>
        <w:jc w:val="both"/>
        <w:rPr>
          <w:rFonts w:ascii="Times New Roman" w:eastAsia="Times New Roman" w:hAnsi="Times New Roman" w:cs="Times New Roman"/>
          <w:sz w:val="24"/>
          <w:szCs w:val="24"/>
        </w:rPr>
      </w:pPr>
      <w:r w:rsidRPr="006E7CBD">
        <w:rPr>
          <w:rFonts w:ascii="Times New Roman" w:eastAsia="Times New Roman" w:hAnsi="Times New Roman" w:cs="Times New Roman"/>
          <w:b/>
          <w:bCs/>
          <w:sz w:val="24"/>
          <w:szCs w:val="24"/>
        </w:rPr>
        <w:t xml:space="preserve">Eşit ağırlık puanı </w:t>
      </w:r>
      <w:r w:rsidRPr="006E7CBD">
        <w:rPr>
          <w:rFonts w:ascii="Times New Roman" w:eastAsia="Times New Roman" w:hAnsi="Times New Roman" w:cs="Times New Roman"/>
          <w:bCs/>
          <w:sz w:val="24"/>
          <w:szCs w:val="24"/>
        </w:rPr>
        <w:t xml:space="preserve">ile mühendislik okuma imkânı veren </w:t>
      </w:r>
      <w:r w:rsidRPr="00083485">
        <w:rPr>
          <w:rFonts w:ascii="Times New Roman" w:eastAsia="Times New Roman" w:hAnsi="Times New Roman" w:cs="Times New Roman"/>
          <w:bCs/>
          <w:sz w:val="24"/>
          <w:szCs w:val="24"/>
        </w:rPr>
        <w:t xml:space="preserve">Tarım Ekonomisi Bölümü </w:t>
      </w:r>
      <w:r>
        <w:rPr>
          <w:rFonts w:ascii="Times New Roman" w:eastAsia="Times New Roman" w:hAnsi="Times New Roman" w:cs="Times New Roman"/>
          <w:sz w:val="24"/>
          <w:szCs w:val="24"/>
        </w:rPr>
        <w:t>Eşit Ağırlık</w:t>
      </w:r>
      <w:r w:rsidRPr="006E7CBD">
        <w:rPr>
          <w:rFonts w:ascii="Times New Roman" w:eastAsia="Times New Roman" w:hAnsi="Times New Roman" w:cs="Times New Roman"/>
          <w:sz w:val="24"/>
          <w:szCs w:val="24"/>
        </w:rPr>
        <w:t xml:space="preserve"> puan türü ile öğrenci kabul etmektedir.</w:t>
      </w:r>
    </w:p>
    <w:p w14:paraId="498E37A5" w14:textId="77777777" w:rsidR="006F743A" w:rsidRDefault="00361D2E" w:rsidP="006F743A">
      <w:pPr>
        <w:pStyle w:val="ListeParagraf"/>
        <w:spacing w:line="360" w:lineRule="auto"/>
        <w:ind w:left="0"/>
        <w:contextualSpacing w:val="0"/>
        <w:rPr>
          <w:rFonts w:ascii="Times New Roman" w:hAnsi="Times New Roman" w:cs="Times New Roman"/>
          <w:b/>
          <w:sz w:val="24"/>
        </w:rPr>
      </w:pPr>
      <w:r>
        <w:rPr>
          <w:rFonts w:ascii="Times New Roman" w:hAnsi="Times New Roman" w:cs="Times New Roman"/>
          <w:b/>
          <w:sz w:val="24"/>
        </w:rPr>
        <w:t>II-</w:t>
      </w:r>
      <w:r w:rsidR="00821A25" w:rsidRPr="00501683">
        <w:rPr>
          <w:rFonts w:ascii="Times New Roman" w:hAnsi="Times New Roman" w:cs="Times New Roman"/>
          <w:b/>
          <w:sz w:val="24"/>
        </w:rPr>
        <w:t xml:space="preserve">AMAÇ ve HEDEFLER </w:t>
      </w:r>
    </w:p>
    <w:p w14:paraId="6FF99A3E" w14:textId="77777777" w:rsidR="006F743A" w:rsidRPr="006F743A" w:rsidRDefault="00361D2E" w:rsidP="006C5F14">
      <w:pPr>
        <w:pStyle w:val="ListeParagraf"/>
        <w:numPr>
          <w:ilvl w:val="1"/>
          <w:numId w:val="8"/>
        </w:numPr>
        <w:spacing w:after="120" w:line="360" w:lineRule="auto"/>
        <w:rPr>
          <w:rFonts w:ascii="Times New Roman" w:hAnsi="Times New Roman" w:cs="Times New Roman"/>
          <w:b/>
          <w:sz w:val="24"/>
        </w:rPr>
      </w:pPr>
      <w:r>
        <w:rPr>
          <w:rFonts w:ascii="Times New Roman" w:hAnsi="Times New Roman" w:cs="Times New Roman"/>
          <w:b/>
          <w:sz w:val="24"/>
        </w:rPr>
        <w:t xml:space="preserve"> </w:t>
      </w:r>
      <w:r w:rsidR="00821A25" w:rsidRPr="00361D2E">
        <w:rPr>
          <w:rFonts w:ascii="Times New Roman" w:hAnsi="Times New Roman" w:cs="Times New Roman"/>
          <w:b/>
          <w:sz w:val="24"/>
        </w:rPr>
        <w:t>Misyon ve Vizyon</w:t>
      </w:r>
      <w:r w:rsidR="00686B01" w:rsidRPr="00361D2E">
        <w:rPr>
          <w:rFonts w:ascii="Times New Roman" w:hAnsi="Times New Roman" w:cs="Times New Roman"/>
          <w:b/>
          <w:sz w:val="24"/>
        </w:rPr>
        <w:t>:</w:t>
      </w:r>
    </w:p>
    <w:p w14:paraId="559F2C8A" w14:textId="5F490C00" w:rsidR="006F743A" w:rsidRDefault="00821A25" w:rsidP="006F743A">
      <w:pPr>
        <w:spacing w:after="120" w:line="360" w:lineRule="auto"/>
        <w:jc w:val="both"/>
        <w:rPr>
          <w:rFonts w:ascii="Times New Roman" w:hAnsi="Times New Roman" w:cs="Times New Roman"/>
          <w:b/>
          <w:sz w:val="24"/>
          <w:szCs w:val="24"/>
        </w:rPr>
      </w:pPr>
      <w:r w:rsidRPr="00821A25">
        <w:rPr>
          <w:rFonts w:ascii="Times New Roman" w:hAnsi="Times New Roman" w:cs="Times New Roman"/>
          <w:b/>
          <w:sz w:val="24"/>
          <w:szCs w:val="24"/>
        </w:rPr>
        <w:t>Vizyon:</w:t>
      </w:r>
      <w:r w:rsidRPr="00821A25">
        <w:rPr>
          <w:rFonts w:ascii="Times New Roman" w:hAnsi="Times New Roman" w:cs="Times New Roman"/>
          <w:sz w:val="24"/>
          <w:szCs w:val="24"/>
          <w:shd w:val="clear" w:color="auto" w:fill="FFFFFF"/>
        </w:rPr>
        <w:t xml:space="preserve"> Ulusal ve </w:t>
      </w:r>
      <w:r w:rsidR="006B1088" w:rsidRPr="00821A25">
        <w:rPr>
          <w:rFonts w:ascii="Times New Roman" w:hAnsi="Times New Roman" w:cs="Times New Roman"/>
          <w:sz w:val="24"/>
          <w:szCs w:val="24"/>
          <w:shd w:val="clear" w:color="auto" w:fill="FFFFFF"/>
        </w:rPr>
        <w:t>uluslararası</w:t>
      </w:r>
      <w:r w:rsidRPr="00821A25">
        <w:rPr>
          <w:rFonts w:ascii="Times New Roman" w:hAnsi="Times New Roman" w:cs="Times New Roman"/>
          <w:sz w:val="24"/>
          <w:szCs w:val="24"/>
          <w:shd w:val="clear" w:color="auto" w:fill="FFFFFF"/>
        </w:rPr>
        <w:t xml:space="preserve"> ortamlarda nitelikli eğitim-öğretim verebilen, yeni teknolojiler ve dünya standartları ile etkileşim konusunda ulusal ve </w:t>
      </w:r>
      <w:r w:rsidR="006C6536" w:rsidRPr="00821A25">
        <w:rPr>
          <w:rFonts w:ascii="Times New Roman" w:hAnsi="Times New Roman" w:cs="Times New Roman"/>
          <w:sz w:val="24"/>
          <w:szCs w:val="24"/>
          <w:shd w:val="clear" w:color="auto" w:fill="FFFFFF"/>
        </w:rPr>
        <w:t>uluslararası</w:t>
      </w:r>
      <w:r w:rsidRPr="00821A25">
        <w:rPr>
          <w:rFonts w:ascii="Times New Roman" w:hAnsi="Times New Roman" w:cs="Times New Roman"/>
          <w:sz w:val="24"/>
          <w:szCs w:val="24"/>
          <w:shd w:val="clear" w:color="auto" w:fill="FFFFFF"/>
        </w:rPr>
        <w:t xml:space="preserve"> kurum ve kuruluşlarla </w:t>
      </w:r>
      <w:r w:rsidR="006C6536" w:rsidRPr="00821A25">
        <w:rPr>
          <w:rFonts w:ascii="Times New Roman" w:hAnsi="Times New Roman" w:cs="Times New Roman"/>
          <w:sz w:val="24"/>
          <w:szCs w:val="24"/>
          <w:shd w:val="clear" w:color="auto" w:fill="FFFFFF"/>
        </w:rPr>
        <w:t>iş birliği</w:t>
      </w:r>
      <w:r w:rsidRPr="00821A25">
        <w:rPr>
          <w:rFonts w:ascii="Times New Roman" w:hAnsi="Times New Roman" w:cs="Times New Roman"/>
          <w:sz w:val="24"/>
          <w:szCs w:val="24"/>
          <w:shd w:val="clear" w:color="auto" w:fill="FFFFFF"/>
        </w:rPr>
        <w:t xml:space="preserve">, eşgüdüm ve paylaşım </w:t>
      </w:r>
      <w:r w:rsidR="00AB5213" w:rsidRPr="00821A25">
        <w:rPr>
          <w:rFonts w:ascii="Times New Roman" w:hAnsi="Times New Roman" w:cs="Times New Roman"/>
          <w:sz w:val="24"/>
          <w:szCs w:val="24"/>
          <w:shd w:val="clear" w:color="auto" w:fill="FFFFFF"/>
        </w:rPr>
        <w:t>halinde, bilgi</w:t>
      </w:r>
      <w:r w:rsidRPr="00821A25">
        <w:rPr>
          <w:rFonts w:ascii="Times New Roman" w:hAnsi="Times New Roman" w:cs="Times New Roman"/>
          <w:sz w:val="24"/>
          <w:szCs w:val="24"/>
          <w:shd w:val="clear" w:color="auto" w:fill="FFFFFF"/>
        </w:rPr>
        <w:t xml:space="preserve"> kaynaklarına etkin ve hızlı uyum sürecine girmiş, Ar-ge faaliyetlerini yürüten ve güncel projeler üstlenmiş, üreteceği bilgi ve teknoloji ile yöresel, bölgesel, ulusal ve evrensel kalkınmaya katkıda bulunan bir bölüm olmaktır.</w:t>
      </w:r>
    </w:p>
    <w:p w14:paraId="567C9940" w14:textId="77777777" w:rsidR="00821A25" w:rsidRDefault="00821A25" w:rsidP="00B713C2">
      <w:pPr>
        <w:spacing w:after="120" w:line="360" w:lineRule="auto"/>
        <w:jc w:val="both"/>
        <w:rPr>
          <w:rFonts w:ascii="Times New Roman" w:hAnsi="Times New Roman" w:cs="Times New Roman"/>
          <w:b/>
          <w:sz w:val="24"/>
          <w:szCs w:val="24"/>
        </w:rPr>
      </w:pPr>
      <w:r w:rsidRPr="00821A25">
        <w:rPr>
          <w:rFonts w:ascii="Times New Roman" w:hAnsi="Times New Roman" w:cs="Times New Roman"/>
          <w:b/>
          <w:sz w:val="24"/>
          <w:szCs w:val="24"/>
        </w:rPr>
        <w:t xml:space="preserve">Misyon: </w:t>
      </w:r>
      <w:r w:rsidRPr="00821A25">
        <w:rPr>
          <w:rFonts w:ascii="Times New Roman" w:hAnsi="Times New Roman" w:cs="Times New Roman"/>
          <w:sz w:val="24"/>
          <w:szCs w:val="24"/>
          <w:shd w:val="clear" w:color="auto" w:fill="FFFFFF"/>
        </w:rPr>
        <w:t xml:space="preserve">Evrensel değerler ışığında, temel bilim, ekonomi ve mühendislik disiplinlerinin birlikte işlendiği </w:t>
      </w:r>
      <w:r w:rsidR="00AB5213" w:rsidRPr="00821A25">
        <w:rPr>
          <w:rFonts w:ascii="Times New Roman" w:hAnsi="Times New Roman" w:cs="Times New Roman"/>
          <w:sz w:val="24"/>
          <w:szCs w:val="24"/>
          <w:shd w:val="clear" w:color="auto" w:fill="FFFFFF"/>
        </w:rPr>
        <w:t>nitelikli lisans</w:t>
      </w:r>
      <w:r w:rsidRPr="00821A25">
        <w:rPr>
          <w:rFonts w:ascii="Times New Roman" w:hAnsi="Times New Roman" w:cs="Times New Roman"/>
          <w:sz w:val="24"/>
          <w:szCs w:val="24"/>
          <w:shd w:val="clear" w:color="auto" w:fill="FFFFFF"/>
        </w:rPr>
        <w:t xml:space="preserve"> ve lisansüstü eğitim almış, gelecekte Türk tarımının lider kadrosunda görev alacak donanımlı, bilimsel etik sahibi ve girişimci bireyler yetiştirmek, yöredeki tarımsal işletmeleri ve kırsal yapıyı geliştirici proje ve ekonomik analizler yapmak, politikalar üretmek, çiftçilere ve üreticilere yayım hizmetinde bulunmaktır.</w:t>
      </w:r>
    </w:p>
    <w:p w14:paraId="05101467" w14:textId="77777777" w:rsidR="00821A25" w:rsidRPr="00361D2E" w:rsidRDefault="00361D2E" w:rsidP="006C5F14">
      <w:pPr>
        <w:pStyle w:val="ListeParagraf"/>
        <w:numPr>
          <w:ilvl w:val="1"/>
          <w:numId w:val="8"/>
        </w:num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CB55A6" w:rsidRPr="00361D2E">
        <w:rPr>
          <w:rFonts w:ascii="Times New Roman" w:hAnsi="Times New Roman" w:cs="Times New Roman"/>
          <w:b/>
          <w:sz w:val="24"/>
          <w:szCs w:val="24"/>
        </w:rPr>
        <w:t>Bölümün amaç ve hedefleri</w:t>
      </w:r>
      <w:r w:rsidR="00686B01" w:rsidRPr="00361D2E">
        <w:rPr>
          <w:rFonts w:ascii="Times New Roman" w:hAnsi="Times New Roman" w:cs="Times New Roman"/>
          <w:b/>
          <w:sz w:val="24"/>
          <w:szCs w:val="24"/>
        </w:rPr>
        <w:t>:</w:t>
      </w:r>
    </w:p>
    <w:p w14:paraId="54EB7953" w14:textId="77777777" w:rsidR="00CB55A6" w:rsidRDefault="00D56B5E" w:rsidP="00B713C2">
      <w:pPr>
        <w:spacing w:after="120" w:line="360" w:lineRule="auto"/>
        <w:rPr>
          <w:rFonts w:ascii="Times New Roman" w:hAnsi="Times New Roman" w:cs="Times New Roman"/>
          <w:b/>
          <w:sz w:val="24"/>
          <w:szCs w:val="24"/>
        </w:rPr>
      </w:pPr>
      <w:r>
        <w:rPr>
          <w:rFonts w:ascii="Times New Roman" w:hAnsi="Times New Roman" w:cs="Times New Roman"/>
          <w:b/>
          <w:sz w:val="24"/>
          <w:szCs w:val="24"/>
        </w:rPr>
        <w:t>Amaç</w:t>
      </w:r>
      <w:r w:rsidR="00577F5C">
        <w:rPr>
          <w:rFonts w:ascii="Times New Roman" w:hAnsi="Times New Roman" w:cs="Times New Roman"/>
          <w:b/>
          <w:sz w:val="24"/>
          <w:szCs w:val="24"/>
        </w:rPr>
        <w:t xml:space="preserve"> ve </w:t>
      </w:r>
      <w:r w:rsidR="00CB55A6">
        <w:rPr>
          <w:rFonts w:ascii="Times New Roman" w:hAnsi="Times New Roman" w:cs="Times New Roman"/>
          <w:b/>
          <w:sz w:val="24"/>
          <w:szCs w:val="24"/>
        </w:rPr>
        <w:t>Hedefler</w:t>
      </w:r>
      <w:r w:rsidR="00577F5C">
        <w:rPr>
          <w:rFonts w:ascii="Times New Roman" w:hAnsi="Times New Roman" w:cs="Times New Roman"/>
          <w:b/>
          <w:sz w:val="24"/>
          <w:szCs w:val="24"/>
        </w:rPr>
        <w:t>:</w:t>
      </w:r>
    </w:p>
    <w:p w14:paraId="689A510C" w14:textId="77777777" w:rsidR="005F46F0" w:rsidRPr="00B713C2" w:rsidRDefault="00CB55A6" w:rsidP="006C5F14">
      <w:pPr>
        <w:pStyle w:val="ListeParagraf"/>
        <w:numPr>
          <w:ilvl w:val="0"/>
          <w:numId w:val="12"/>
        </w:numPr>
        <w:spacing w:after="120" w:line="360" w:lineRule="auto"/>
        <w:rPr>
          <w:rFonts w:ascii="Times New Roman" w:hAnsi="Times New Roman" w:cs="Times New Roman"/>
          <w:b/>
          <w:sz w:val="24"/>
          <w:szCs w:val="24"/>
        </w:rPr>
      </w:pPr>
      <w:r w:rsidRPr="00B713C2">
        <w:rPr>
          <w:rFonts w:ascii="Times New Roman" w:hAnsi="Times New Roman" w:cs="Times New Roman"/>
          <w:color w:val="000000"/>
          <w:sz w:val="24"/>
          <w:szCs w:val="24"/>
          <w:shd w:val="clear" w:color="auto" w:fill="FFFFFF"/>
        </w:rPr>
        <w:t>Öğrenciye analitik düşünme yeteneğinin kazandırılması</w:t>
      </w:r>
    </w:p>
    <w:p w14:paraId="032428C8" w14:textId="77777777" w:rsidR="005F46F0" w:rsidRPr="00B713C2" w:rsidRDefault="00CB55A6" w:rsidP="006C5F14">
      <w:pPr>
        <w:pStyle w:val="ListeParagraf"/>
        <w:numPr>
          <w:ilvl w:val="0"/>
          <w:numId w:val="12"/>
        </w:numPr>
        <w:spacing w:after="120" w:line="360" w:lineRule="auto"/>
        <w:rPr>
          <w:rFonts w:ascii="Times New Roman" w:hAnsi="Times New Roman" w:cs="Times New Roman"/>
          <w:b/>
          <w:sz w:val="24"/>
          <w:szCs w:val="24"/>
        </w:rPr>
      </w:pPr>
      <w:r w:rsidRPr="00B713C2">
        <w:rPr>
          <w:rFonts w:ascii="Times New Roman" w:hAnsi="Times New Roman" w:cs="Times New Roman"/>
          <w:color w:val="000000"/>
          <w:sz w:val="24"/>
          <w:szCs w:val="24"/>
          <w:shd w:val="clear" w:color="auto" w:fill="FFFFFF"/>
        </w:rPr>
        <w:t>Temel tarım, ekonomi ve işletmecilik konularının öğretilmesi</w:t>
      </w:r>
    </w:p>
    <w:p w14:paraId="1D3D37F5" w14:textId="77777777" w:rsidR="005F46F0" w:rsidRPr="00B713C2" w:rsidRDefault="00CB55A6" w:rsidP="006C5F14">
      <w:pPr>
        <w:pStyle w:val="ListeParagraf"/>
        <w:numPr>
          <w:ilvl w:val="0"/>
          <w:numId w:val="12"/>
        </w:numPr>
        <w:spacing w:after="120" w:line="360" w:lineRule="auto"/>
        <w:rPr>
          <w:rFonts w:ascii="Times New Roman" w:hAnsi="Times New Roman" w:cs="Times New Roman"/>
          <w:b/>
          <w:sz w:val="24"/>
          <w:szCs w:val="24"/>
        </w:rPr>
      </w:pPr>
      <w:r w:rsidRPr="00B713C2">
        <w:rPr>
          <w:rFonts w:ascii="Times New Roman" w:hAnsi="Times New Roman" w:cs="Times New Roman"/>
          <w:color w:val="000000"/>
          <w:sz w:val="24"/>
          <w:szCs w:val="24"/>
          <w:shd w:val="clear" w:color="auto" w:fill="FFFFFF"/>
        </w:rPr>
        <w:t>Bilimsel düşünmeyi geliştirme</w:t>
      </w:r>
    </w:p>
    <w:p w14:paraId="5098676E" w14:textId="77777777" w:rsidR="005F46F0" w:rsidRPr="00B713C2" w:rsidRDefault="00CB55A6" w:rsidP="006C5F14">
      <w:pPr>
        <w:pStyle w:val="ListeParagraf"/>
        <w:numPr>
          <w:ilvl w:val="0"/>
          <w:numId w:val="12"/>
        </w:numPr>
        <w:spacing w:after="120" w:line="360" w:lineRule="auto"/>
        <w:rPr>
          <w:rFonts w:ascii="Times New Roman" w:hAnsi="Times New Roman" w:cs="Times New Roman"/>
          <w:b/>
          <w:sz w:val="24"/>
          <w:szCs w:val="24"/>
        </w:rPr>
      </w:pPr>
      <w:r w:rsidRPr="00B713C2">
        <w:rPr>
          <w:rFonts w:ascii="Times New Roman" w:hAnsi="Times New Roman" w:cs="Times New Roman"/>
          <w:color w:val="000000"/>
          <w:sz w:val="24"/>
          <w:szCs w:val="24"/>
          <w:shd w:val="clear" w:color="auto" w:fill="FFFFFF"/>
        </w:rPr>
        <w:lastRenderedPageBreak/>
        <w:t>Araştırma ve incelemeye yöneltme</w:t>
      </w:r>
    </w:p>
    <w:p w14:paraId="01C4C500" w14:textId="77777777" w:rsidR="005F46F0" w:rsidRPr="00B713C2" w:rsidRDefault="00CB55A6" w:rsidP="006C5F14">
      <w:pPr>
        <w:pStyle w:val="ListeParagraf"/>
        <w:numPr>
          <w:ilvl w:val="0"/>
          <w:numId w:val="12"/>
        </w:numPr>
        <w:spacing w:after="120" w:line="360" w:lineRule="auto"/>
        <w:rPr>
          <w:rFonts w:ascii="Times New Roman" w:hAnsi="Times New Roman" w:cs="Times New Roman"/>
          <w:b/>
          <w:sz w:val="24"/>
          <w:szCs w:val="24"/>
        </w:rPr>
      </w:pPr>
      <w:r w:rsidRPr="00B713C2">
        <w:rPr>
          <w:rFonts w:ascii="Times New Roman" w:hAnsi="Times New Roman" w:cs="Times New Roman"/>
          <w:color w:val="000000"/>
          <w:sz w:val="24"/>
          <w:szCs w:val="24"/>
          <w:shd w:val="clear" w:color="auto" w:fill="FFFFFF"/>
        </w:rPr>
        <w:t>Bölümde okutulan tüm dersler hakkında teorik ve uygulamalı bilgi vermek</w:t>
      </w:r>
    </w:p>
    <w:p w14:paraId="74C642E6" w14:textId="77777777" w:rsidR="005F46F0" w:rsidRPr="00B713C2" w:rsidRDefault="00CB55A6" w:rsidP="006C5F14">
      <w:pPr>
        <w:pStyle w:val="ListeParagraf"/>
        <w:numPr>
          <w:ilvl w:val="0"/>
          <w:numId w:val="12"/>
        </w:numPr>
        <w:spacing w:after="120" w:line="360" w:lineRule="auto"/>
        <w:rPr>
          <w:rFonts w:ascii="Times New Roman" w:hAnsi="Times New Roman" w:cs="Times New Roman"/>
          <w:b/>
          <w:sz w:val="24"/>
          <w:szCs w:val="24"/>
        </w:rPr>
      </w:pPr>
      <w:r w:rsidRPr="00B713C2">
        <w:rPr>
          <w:rFonts w:ascii="Times New Roman" w:hAnsi="Times New Roman" w:cs="Times New Roman"/>
          <w:color w:val="000000"/>
          <w:sz w:val="24"/>
          <w:szCs w:val="24"/>
          <w:shd w:val="clear" w:color="auto" w:fill="FFFFFF"/>
        </w:rPr>
        <w:t>Eğitim konuları yansıra bireysel olarak sosyal araştırma yürütme becerisi kazandırmak</w:t>
      </w:r>
    </w:p>
    <w:p w14:paraId="750170B5" w14:textId="77777777" w:rsidR="00CB55A6" w:rsidRPr="00B713C2" w:rsidRDefault="00CB55A6" w:rsidP="006C5F14">
      <w:pPr>
        <w:pStyle w:val="ListeParagraf"/>
        <w:numPr>
          <w:ilvl w:val="0"/>
          <w:numId w:val="12"/>
        </w:numPr>
        <w:spacing w:after="120" w:line="360" w:lineRule="auto"/>
        <w:rPr>
          <w:rFonts w:ascii="Times New Roman" w:hAnsi="Times New Roman" w:cs="Times New Roman"/>
          <w:b/>
          <w:sz w:val="24"/>
          <w:szCs w:val="24"/>
        </w:rPr>
      </w:pPr>
      <w:r w:rsidRPr="00B713C2">
        <w:rPr>
          <w:rFonts w:ascii="Times New Roman" w:hAnsi="Times New Roman" w:cs="Times New Roman"/>
          <w:color w:val="000000"/>
          <w:sz w:val="24"/>
          <w:szCs w:val="24"/>
          <w:shd w:val="clear" w:color="auto" w:fill="FFFFFF"/>
        </w:rPr>
        <w:t>Öğrencileri kamu ve özel sektörün aramış oldukları niteliklere göre yetiştirmek</w:t>
      </w:r>
    </w:p>
    <w:p w14:paraId="534DC9F6" w14:textId="77777777" w:rsidR="00821A25" w:rsidRDefault="00821A25" w:rsidP="00B713C2">
      <w:pPr>
        <w:spacing w:after="120" w:line="360" w:lineRule="auto"/>
        <w:rPr>
          <w:rFonts w:ascii="Times New Roman" w:hAnsi="Times New Roman" w:cs="Times New Roman"/>
          <w:b/>
          <w:sz w:val="24"/>
          <w:szCs w:val="24"/>
        </w:rPr>
      </w:pPr>
    </w:p>
    <w:p w14:paraId="6A49C618" w14:textId="77777777" w:rsidR="00821A25" w:rsidRDefault="00361D2E" w:rsidP="006C5F14">
      <w:pPr>
        <w:pStyle w:val="ListeParagraf"/>
        <w:numPr>
          <w:ilvl w:val="1"/>
          <w:numId w:val="8"/>
        </w:num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686B01" w:rsidRPr="00361D2E">
        <w:rPr>
          <w:rFonts w:ascii="Times New Roman" w:hAnsi="Times New Roman" w:cs="Times New Roman"/>
          <w:b/>
          <w:sz w:val="24"/>
          <w:szCs w:val="24"/>
        </w:rPr>
        <w:t>Bölümün Politikaları:</w:t>
      </w:r>
    </w:p>
    <w:p w14:paraId="2B417DDB" w14:textId="77777777" w:rsidR="00361D2E" w:rsidRDefault="00361D2E" w:rsidP="00B713C2">
      <w:pPr>
        <w:pStyle w:val="ListeParagraf"/>
        <w:spacing w:after="120" w:line="360" w:lineRule="auto"/>
        <w:ind w:left="360"/>
        <w:rPr>
          <w:rFonts w:ascii="Times New Roman" w:hAnsi="Times New Roman" w:cs="Times New Roman"/>
          <w:b/>
          <w:sz w:val="24"/>
          <w:szCs w:val="24"/>
        </w:rPr>
      </w:pPr>
    </w:p>
    <w:p w14:paraId="0A860D0F" w14:textId="77777777" w:rsidR="00361D2E" w:rsidRDefault="00361D2E" w:rsidP="00B713C2">
      <w:pPr>
        <w:pStyle w:val="ListeParagraf"/>
        <w:spacing w:after="120" w:line="360" w:lineRule="auto"/>
        <w:ind w:left="360"/>
        <w:rPr>
          <w:rFonts w:ascii="Times New Roman" w:hAnsi="Times New Roman" w:cs="Times New Roman"/>
          <w:b/>
          <w:sz w:val="24"/>
          <w:szCs w:val="24"/>
        </w:rPr>
      </w:pPr>
      <w:r>
        <w:rPr>
          <w:rFonts w:ascii="Times New Roman" w:hAnsi="Times New Roman" w:cs="Times New Roman"/>
          <w:b/>
          <w:sz w:val="24"/>
          <w:szCs w:val="24"/>
        </w:rPr>
        <w:t>2.3.</w:t>
      </w:r>
      <w:r w:rsidRPr="00361D2E">
        <w:rPr>
          <w:rFonts w:ascii="Times New Roman" w:hAnsi="Times New Roman" w:cs="Times New Roman"/>
          <w:b/>
          <w:sz w:val="24"/>
          <w:szCs w:val="24"/>
        </w:rPr>
        <w:t>1. Yönetim ve Kalite Politikası</w:t>
      </w:r>
    </w:p>
    <w:p w14:paraId="53AFAB66" w14:textId="77777777" w:rsidR="00AB0D1D" w:rsidRPr="00361D2E" w:rsidRDefault="00AB0D1D" w:rsidP="00B713C2">
      <w:pPr>
        <w:pStyle w:val="ListeParagraf"/>
        <w:spacing w:after="120" w:line="360" w:lineRule="auto"/>
        <w:ind w:left="360"/>
        <w:rPr>
          <w:rFonts w:ascii="Times New Roman" w:hAnsi="Times New Roman" w:cs="Times New Roman"/>
          <w:b/>
          <w:sz w:val="24"/>
          <w:szCs w:val="24"/>
        </w:rPr>
      </w:pPr>
    </w:p>
    <w:p w14:paraId="154F55AD" w14:textId="77777777" w:rsidR="00361D2E" w:rsidRPr="00AB0D1D" w:rsidRDefault="00361D2E" w:rsidP="006C5F14">
      <w:pPr>
        <w:pStyle w:val="ListeParagraf"/>
        <w:numPr>
          <w:ilvl w:val="0"/>
          <w:numId w:val="20"/>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Kahramanmaraş Sütçü İmam Üniversitesi Ziraat Fakültesi Tarım Ekonomisi bölümü olarak ulusal ve uluslararası eğitim ve araştırmada söz sahibi olmak,</w:t>
      </w:r>
    </w:p>
    <w:p w14:paraId="1F969DB9" w14:textId="77777777" w:rsidR="00361D2E" w:rsidRPr="00AB0D1D" w:rsidRDefault="00361D2E" w:rsidP="006C5F14">
      <w:pPr>
        <w:pStyle w:val="ListeParagraf"/>
        <w:numPr>
          <w:ilvl w:val="0"/>
          <w:numId w:val="20"/>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Eğitim ve öğretim etkinliklerini bilimsel ve teknolojik gelişmeleri dikkate alarak sürekli güncel tutmak ve uygulamak,</w:t>
      </w:r>
    </w:p>
    <w:p w14:paraId="702D8DCF" w14:textId="77777777" w:rsidR="00361D2E" w:rsidRPr="00AB0D1D" w:rsidRDefault="00361D2E" w:rsidP="006C5F14">
      <w:pPr>
        <w:pStyle w:val="ListeParagraf"/>
        <w:numPr>
          <w:ilvl w:val="0"/>
          <w:numId w:val="20"/>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Tarım ile ilgili sektörlerin ihtiyaç duyduğu nitelikli, teorik ve pratik altyapısı güçlü, araştırmacı, yenilikçi, girişimci, sorgulayan, analitik düşünebilen, disiplinler arası çalışmaya yatkın, insani değerlere saygılı Tarım Ekonomistleri yetiştirmek,</w:t>
      </w:r>
    </w:p>
    <w:p w14:paraId="1EA6229B" w14:textId="77777777" w:rsidR="00361D2E" w:rsidRPr="00AB0D1D" w:rsidRDefault="00361D2E" w:rsidP="006C5F14">
      <w:pPr>
        <w:pStyle w:val="ListeParagraf"/>
        <w:numPr>
          <w:ilvl w:val="0"/>
          <w:numId w:val="20"/>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Güncel bilimsel çalışma alanlarında evrensel niteliğe sahip bilgi üretmek ve paylaşmak,</w:t>
      </w:r>
    </w:p>
    <w:p w14:paraId="668A5711" w14:textId="77777777" w:rsidR="00361D2E" w:rsidRPr="00AB0D1D" w:rsidRDefault="00361D2E" w:rsidP="006C5F14">
      <w:pPr>
        <w:pStyle w:val="ListeParagraf"/>
        <w:numPr>
          <w:ilvl w:val="0"/>
          <w:numId w:val="20"/>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Toplam kalite yönetimi şartlarına uymak ve sürekli iyileştirmeyi sağlayarak mezunlarımızın çalıştığı kurumların memnuniyetini sağlamaktır.</w:t>
      </w:r>
    </w:p>
    <w:p w14:paraId="643B214F" w14:textId="77777777" w:rsidR="00361D2E" w:rsidRPr="00361D2E" w:rsidRDefault="00361D2E" w:rsidP="00B713C2">
      <w:pPr>
        <w:pStyle w:val="ListeParagraf"/>
        <w:spacing w:after="120" w:line="360" w:lineRule="auto"/>
        <w:ind w:left="360"/>
        <w:rPr>
          <w:rFonts w:ascii="Times New Roman" w:hAnsi="Times New Roman" w:cs="Times New Roman"/>
          <w:b/>
          <w:sz w:val="24"/>
          <w:szCs w:val="24"/>
        </w:rPr>
      </w:pPr>
    </w:p>
    <w:p w14:paraId="4B79B063" w14:textId="77777777" w:rsidR="00361D2E" w:rsidRDefault="00361D2E" w:rsidP="00AB0D1D">
      <w:pPr>
        <w:pStyle w:val="ListeParagraf"/>
        <w:spacing w:after="120"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2.3.2. </w:t>
      </w:r>
      <w:r w:rsidRPr="00361D2E">
        <w:rPr>
          <w:rFonts w:ascii="Times New Roman" w:hAnsi="Times New Roman" w:cs="Times New Roman"/>
          <w:b/>
          <w:sz w:val="24"/>
          <w:szCs w:val="24"/>
        </w:rPr>
        <w:t>Eğitim-Öğretim Politikaları</w:t>
      </w:r>
    </w:p>
    <w:p w14:paraId="167093E5" w14:textId="77777777" w:rsidR="00AB0D1D" w:rsidRPr="00361D2E" w:rsidRDefault="00AB0D1D" w:rsidP="00AB0D1D">
      <w:pPr>
        <w:pStyle w:val="ListeParagraf"/>
        <w:spacing w:after="120" w:line="360" w:lineRule="auto"/>
        <w:ind w:left="360"/>
        <w:rPr>
          <w:rFonts w:ascii="Times New Roman" w:hAnsi="Times New Roman" w:cs="Times New Roman"/>
          <w:b/>
          <w:sz w:val="24"/>
          <w:szCs w:val="24"/>
        </w:rPr>
      </w:pPr>
    </w:p>
    <w:p w14:paraId="77E66811" w14:textId="77777777" w:rsidR="00361D2E" w:rsidRPr="00AB0D1D" w:rsidRDefault="00361D2E" w:rsidP="006C5F14">
      <w:pPr>
        <w:pStyle w:val="ListeParagraf"/>
        <w:numPr>
          <w:ilvl w:val="0"/>
          <w:numId w:val="21"/>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Eğitim müfredatını ve öğrenim kazanımlarını değişen şartlar ve geleceğin ihtiyaçlarına göre iç ve dış paydaşlarının katılımı ile sürekli güncellemek ve eğitim-öğretim kalitesini artırmak,</w:t>
      </w:r>
    </w:p>
    <w:p w14:paraId="5D335700" w14:textId="77777777" w:rsidR="00361D2E" w:rsidRPr="00AB0D1D" w:rsidRDefault="00361D2E" w:rsidP="006C5F14">
      <w:pPr>
        <w:pStyle w:val="ListeParagraf"/>
        <w:numPr>
          <w:ilvl w:val="0"/>
          <w:numId w:val="21"/>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Alanında teorik ve uygulamalı bilgiyi özümsemiş, edindiği bilgileri kullanarak bilimsel yorumlar yapabilen, araştırmacı, sorgulayan, günceli takip eden, yenilikçi ve girişimci yetenekleri olan Tarım Ekonomistleri yetiştirmek,</w:t>
      </w:r>
    </w:p>
    <w:p w14:paraId="159D7A89" w14:textId="77777777" w:rsidR="00361D2E" w:rsidRPr="00AB0D1D" w:rsidRDefault="00361D2E" w:rsidP="006C5F14">
      <w:pPr>
        <w:pStyle w:val="ListeParagraf"/>
        <w:numPr>
          <w:ilvl w:val="0"/>
          <w:numId w:val="21"/>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Öğretim elemanlarının yenilikçi ve girişimci uygulamalarını desteklemek ve öğretim elemanlarına kendilerini geliştirmelerine yönelik imkanları sunmak,</w:t>
      </w:r>
    </w:p>
    <w:p w14:paraId="5572A3F3" w14:textId="77777777" w:rsidR="00361D2E" w:rsidRDefault="00361D2E" w:rsidP="006C5F14">
      <w:pPr>
        <w:pStyle w:val="ListeParagraf"/>
        <w:numPr>
          <w:ilvl w:val="0"/>
          <w:numId w:val="21"/>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Öğretim elemanları ve öğrenciler arasındaki ilişkileri çeşitli etkinlikler ile zenginleştirmektir.</w:t>
      </w:r>
    </w:p>
    <w:p w14:paraId="016CE0F1" w14:textId="77777777" w:rsidR="00361D2E" w:rsidRDefault="00361D2E" w:rsidP="006F743A">
      <w:pPr>
        <w:spacing w:after="0" w:line="360" w:lineRule="auto"/>
        <w:ind w:firstLine="357"/>
        <w:jc w:val="both"/>
        <w:rPr>
          <w:rFonts w:ascii="Times New Roman" w:hAnsi="Times New Roman" w:cs="Times New Roman"/>
          <w:b/>
          <w:sz w:val="24"/>
          <w:szCs w:val="24"/>
        </w:rPr>
      </w:pPr>
      <w:r>
        <w:rPr>
          <w:rFonts w:ascii="Times New Roman" w:hAnsi="Times New Roman" w:cs="Times New Roman"/>
          <w:b/>
          <w:sz w:val="24"/>
          <w:szCs w:val="24"/>
        </w:rPr>
        <w:t xml:space="preserve">2.3.3. </w:t>
      </w:r>
      <w:r w:rsidRPr="00361D2E">
        <w:rPr>
          <w:rFonts w:ascii="Times New Roman" w:hAnsi="Times New Roman" w:cs="Times New Roman"/>
          <w:b/>
          <w:sz w:val="24"/>
          <w:szCs w:val="24"/>
        </w:rPr>
        <w:t>Ar-Ge Politikası</w:t>
      </w:r>
    </w:p>
    <w:p w14:paraId="48FE2CFB" w14:textId="77777777" w:rsidR="00AB0D1D" w:rsidRPr="00361D2E" w:rsidRDefault="00AB0D1D" w:rsidP="00AB0D1D">
      <w:pPr>
        <w:spacing w:after="120" w:line="360" w:lineRule="auto"/>
        <w:ind w:firstLine="360"/>
        <w:jc w:val="both"/>
        <w:rPr>
          <w:rFonts w:ascii="Times New Roman" w:hAnsi="Times New Roman" w:cs="Times New Roman"/>
          <w:b/>
          <w:sz w:val="24"/>
          <w:szCs w:val="24"/>
        </w:rPr>
      </w:pPr>
    </w:p>
    <w:p w14:paraId="5A107233" w14:textId="77777777" w:rsidR="00361D2E" w:rsidRPr="00AB0D1D" w:rsidRDefault="00361D2E" w:rsidP="006C5F14">
      <w:pPr>
        <w:pStyle w:val="ListeParagraf"/>
        <w:numPr>
          <w:ilvl w:val="0"/>
          <w:numId w:val="22"/>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Bilime, teknolojiye, topluma ve insanlığa değer katma faaliyetlerini, ulusal ve uluslararası kalite standartlarına uygun konuma ulaştıracak araştırmaları yürütmek,</w:t>
      </w:r>
    </w:p>
    <w:p w14:paraId="43F9EBBD" w14:textId="77777777" w:rsidR="00361D2E" w:rsidRPr="00AB0D1D" w:rsidRDefault="00361D2E" w:rsidP="006C5F14">
      <w:pPr>
        <w:pStyle w:val="ListeParagraf"/>
        <w:numPr>
          <w:ilvl w:val="0"/>
          <w:numId w:val="22"/>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Araştırma faaliyetlerinin sonuçlarını eğitim-öğretime yansıtmak, nitelikli yayın haline dönüştürmek ve topluma fayda sağlayacak uygulamalar haline getirmek</w:t>
      </w:r>
    </w:p>
    <w:p w14:paraId="65D58A00" w14:textId="77777777" w:rsidR="00361D2E" w:rsidRPr="00361D2E" w:rsidRDefault="00361D2E" w:rsidP="00B713C2">
      <w:pPr>
        <w:pStyle w:val="ListeParagraf"/>
        <w:spacing w:after="120" w:line="360" w:lineRule="auto"/>
        <w:ind w:left="360"/>
        <w:jc w:val="both"/>
        <w:rPr>
          <w:rFonts w:ascii="Times New Roman" w:hAnsi="Times New Roman" w:cs="Times New Roman"/>
          <w:bCs/>
          <w:sz w:val="24"/>
          <w:szCs w:val="24"/>
        </w:rPr>
      </w:pPr>
    </w:p>
    <w:p w14:paraId="4C1C01C2" w14:textId="77777777" w:rsidR="00361D2E" w:rsidRDefault="00361D2E" w:rsidP="00B713C2">
      <w:pPr>
        <w:pStyle w:val="ListeParagraf"/>
        <w:spacing w:after="120" w:line="360" w:lineRule="auto"/>
        <w:ind w:left="360"/>
        <w:jc w:val="both"/>
        <w:rPr>
          <w:rFonts w:ascii="Times New Roman" w:hAnsi="Times New Roman" w:cs="Times New Roman"/>
          <w:b/>
          <w:sz w:val="24"/>
          <w:szCs w:val="24"/>
        </w:rPr>
      </w:pPr>
      <w:r w:rsidRPr="00361D2E">
        <w:rPr>
          <w:rFonts w:ascii="Times New Roman" w:hAnsi="Times New Roman" w:cs="Times New Roman"/>
          <w:b/>
          <w:sz w:val="24"/>
          <w:szCs w:val="24"/>
        </w:rPr>
        <w:t>2.3.4. Toplumsal Katkı Politikası</w:t>
      </w:r>
    </w:p>
    <w:p w14:paraId="697C4E8F" w14:textId="77777777" w:rsidR="00AB0D1D" w:rsidRPr="00AB0D1D" w:rsidRDefault="00AB0D1D" w:rsidP="00B713C2">
      <w:pPr>
        <w:pStyle w:val="ListeParagraf"/>
        <w:spacing w:after="120" w:line="360" w:lineRule="auto"/>
        <w:ind w:left="360"/>
        <w:jc w:val="both"/>
        <w:rPr>
          <w:rFonts w:ascii="Times New Roman" w:hAnsi="Times New Roman" w:cs="Times New Roman"/>
          <w:b/>
          <w:sz w:val="24"/>
          <w:szCs w:val="24"/>
        </w:rPr>
      </w:pPr>
    </w:p>
    <w:p w14:paraId="60DEB10B" w14:textId="77777777" w:rsidR="00361D2E" w:rsidRPr="00AB0D1D" w:rsidRDefault="00361D2E" w:rsidP="006C5F14">
      <w:pPr>
        <w:pStyle w:val="ListeParagraf"/>
        <w:numPr>
          <w:ilvl w:val="0"/>
          <w:numId w:val="23"/>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 xml:space="preserve">Bölgesel ve ulusal düzeyde toplumsal sorunların çözümüne yönelik araştırma yaparak topluma katkı sağlamak </w:t>
      </w:r>
    </w:p>
    <w:p w14:paraId="5A3ADED1" w14:textId="77777777" w:rsidR="00361D2E" w:rsidRPr="00AB0D1D" w:rsidRDefault="00361D2E" w:rsidP="006C5F14">
      <w:pPr>
        <w:pStyle w:val="ListeParagraf"/>
        <w:numPr>
          <w:ilvl w:val="0"/>
          <w:numId w:val="23"/>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Bilimsel ve teknik altyapıya sahip Tarım Ekonomistleri yetiştirerek toplumun refahının artırılmasına ve sürdürülmesine katkı sağlamak,</w:t>
      </w:r>
    </w:p>
    <w:p w14:paraId="1F82E061" w14:textId="77777777" w:rsidR="00361D2E" w:rsidRPr="00AB0D1D" w:rsidRDefault="00361D2E" w:rsidP="006C5F14">
      <w:pPr>
        <w:pStyle w:val="ListeParagraf"/>
        <w:numPr>
          <w:ilvl w:val="0"/>
          <w:numId w:val="23"/>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Günümüz toplumsal ihtiyaç ve beklentilerinden yola çıkarak, eğitim-öğretim ve AR-GE faaliyetleri dâhil olmak üzere tüm faaliyetlerinde topluma somut katkılar sunabilmektir.</w:t>
      </w:r>
    </w:p>
    <w:p w14:paraId="7AE6A4A7" w14:textId="77777777" w:rsidR="00361D2E" w:rsidRPr="00361D2E" w:rsidRDefault="00361D2E" w:rsidP="00B713C2">
      <w:pPr>
        <w:pStyle w:val="ListeParagraf"/>
        <w:spacing w:after="120" w:line="360" w:lineRule="auto"/>
        <w:ind w:left="360"/>
        <w:jc w:val="both"/>
        <w:rPr>
          <w:rFonts w:ascii="Times New Roman" w:hAnsi="Times New Roman" w:cs="Times New Roman"/>
          <w:b/>
          <w:sz w:val="24"/>
          <w:szCs w:val="24"/>
        </w:rPr>
      </w:pPr>
    </w:p>
    <w:p w14:paraId="7D479C71" w14:textId="77777777" w:rsidR="00361D2E" w:rsidRDefault="00361D2E" w:rsidP="00B713C2">
      <w:pPr>
        <w:pStyle w:val="ListeParagraf"/>
        <w:spacing w:after="12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2.3.5. </w:t>
      </w:r>
      <w:proofErr w:type="spellStart"/>
      <w:r w:rsidRPr="00361D2E">
        <w:rPr>
          <w:rFonts w:ascii="Times New Roman" w:hAnsi="Times New Roman" w:cs="Times New Roman"/>
          <w:b/>
          <w:sz w:val="24"/>
          <w:szCs w:val="24"/>
        </w:rPr>
        <w:t>Uluslararasılaşma</w:t>
      </w:r>
      <w:proofErr w:type="spellEnd"/>
      <w:r w:rsidRPr="00361D2E">
        <w:rPr>
          <w:rFonts w:ascii="Times New Roman" w:hAnsi="Times New Roman" w:cs="Times New Roman"/>
          <w:b/>
          <w:sz w:val="24"/>
          <w:szCs w:val="24"/>
        </w:rPr>
        <w:t xml:space="preserve"> Politikası</w:t>
      </w:r>
    </w:p>
    <w:p w14:paraId="3F498BF8" w14:textId="77777777" w:rsidR="00AB0D1D" w:rsidRPr="00361D2E" w:rsidRDefault="00AB0D1D" w:rsidP="00B713C2">
      <w:pPr>
        <w:pStyle w:val="ListeParagraf"/>
        <w:spacing w:after="120" w:line="360" w:lineRule="auto"/>
        <w:ind w:left="360"/>
        <w:jc w:val="both"/>
        <w:rPr>
          <w:rFonts w:ascii="Times New Roman" w:hAnsi="Times New Roman" w:cs="Times New Roman"/>
          <w:b/>
          <w:sz w:val="24"/>
          <w:szCs w:val="24"/>
        </w:rPr>
      </w:pPr>
    </w:p>
    <w:p w14:paraId="038B78BF" w14:textId="77777777" w:rsidR="00361D2E" w:rsidRPr="00AB0D1D" w:rsidRDefault="00361D2E" w:rsidP="006C5F14">
      <w:pPr>
        <w:pStyle w:val="ListeParagraf"/>
        <w:numPr>
          <w:ilvl w:val="0"/>
          <w:numId w:val="24"/>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Uluslararası düzeyde tanınır ve dünya öğrencilerinin tercih edeceği bir bölüm olmak,</w:t>
      </w:r>
    </w:p>
    <w:p w14:paraId="18A3EE16" w14:textId="77777777" w:rsidR="00361D2E" w:rsidRPr="00AB0D1D" w:rsidRDefault="00361D2E" w:rsidP="006C5F14">
      <w:pPr>
        <w:pStyle w:val="ListeParagraf"/>
        <w:numPr>
          <w:ilvl w:val="0"/>
          <w:numId w:val="24"/>
        </w:numPr>
        <w:spacing w:after="120" w:line="360" w:lineRule="auto"/>
        <w:jc w:val="both"/>
        <w:rPr>
          <w:rFonts w:ascii="Times New Roman" w:hAnsi="Times New Roman" w:cs="Times New Roman"/>
          <w:bCs/>
          <w:sz w:val="24"/>
          <w:szCs w:val="24"/>
        </w:rPr>
      </w:pPr>
      <w:proofErr w:type="spellStart"/>
      <w:r w:rsidRPr="00AB0D1D">
        <w:rPr>
          <w:rFonts w:ascii="Times New Roman" w:hAnsi="Times New Roman" w:cs="Times New Roman"/>
          <w:bCs/>
          <w:sz w:val="24"/>
          <w:szCs w:val="24"/>
        </w:rPr>
        <w:t>Erasmus</w:t>
      </w:r>
      <w:proofErr w:type="spellEnd"/>
      <w:r w:rsidRPr="00AB0D1D">
        <w:rPr>
          <w:rFonts w:ascii="Times New Roman" w:hAnsi="Times New Roman" w:cs="Times New Roman"/>
          <w:bCs/>
          <w:sz w:val="24"/>
          <w:szCs w:val="24"/>
        </w:rPr>
        <w:t>, Mevlâna değişim programı gibi programlardaki öğrenci ve öğretim üyesi sayısını arttırarak yurtdışındaki üniversiteler ile kültürel etkileşimde bulunarak gerek öğrenciler gerekse öğretim üyelerinin yurt dışında yapılan bilimsel çalışmaları yakından gözlemleyerek kendilerini geliştirip daha özgüvenli ve vizyon sahibi bireyler olmasını sağlamak,</w:t>
      </w:r>
    </w:p>
    <w:p w14:paraId="63F18C65" w14:textId="77777777" w:rsidR="00361D2E" w:rsidRPr="00AB0D1D" w:rsidRDefault="00361D2E" w:rsidP="006C5F14">
      <w:pPr>
        <w:pStyle w:val="ListeParagraf"/>
        <w:numPr>
          <w:ilvl w:val="0"/>
          <w:numId w:val="24"/>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Başta Asya ve Avrupa olmak üzere yurtdışından gelen Lisans, Yüksek Lisans, Doktora öğrenci sayısını artırmak,</w:t>
      </w:r>
    </w:p>
    <w:p w14:paraId="44A3E6B1" w14:textId="77777777" w:rsidR="00361D2E" w:rsidRPr="00AB0D1D" w:rsidRDefault="00361D2E" w:rsidP="006C5F14">
      <w:pPr>
        <w:pStyle w:val="ListeParagraf"/>
        <w:numPr>
          <w:ilvl w:val="0"/>
          <w:numId w:val="24"/>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Öğretim üyelerinin yurtdışındaki diğer üniversitelerle değişimini sağlayarak bölümümüz ile yurtdışındaki üniversiteler arasında köprü kurmaktır.</w:t>
      </w:r>
    </w:p>
    <w:p w14:paraId="5ED5F2A2" w14:textId="77777777" w:rsidR="0054785A" w:rsidRDefault="0054785A" w:rsidP="00B713C2">
      <w:pPr>
        <w:spacing w:after="120" w:line="360" w:lineRule="auto"/>
        <w:rPr>
          <w:rFonts w:ascii="Times New Roman" w:hAnsi="Times New Roman" w:cs="Times New Roman"/>
          <w:b/>
          <w:sz w:val="24"/>
          <w:szCs w:val="24"/>
        </w:rPr>
      </w:pPr>
    </w:p>
    <w:p w14:paraId="09C8D47C" w14:textId="77777777" w:rsidR="00945FE0" w:rsidRDefault="00945FE0">
      <w:pPr>
        <w:rPr>
          <w:rFonts w:ascii="Times New Roman" w:hAnsi="Times New Roman" w:cs="Times New Roman"/>
          <w:b/>
          <w:sz w:val="24"/>
          <w:szCs w:val="24"/>
        </w:rPr>
      </w:pPr>
      <w:r>
        <w:rPr>
          <w:rFonts w:ascii="Times New Roman" w:hAnsi="Times New Roman" w:cs="Times New Roman"/>
          <w:b/>
          <w:sz w:val="24"/>
          <w:szCs w:val="24"/>
        </w:rPr>
        <w:br w:type="page"/>
      </w:r>
    </w:p>
    <w:p w14:paraId="50CA24FD" w14:textId="536FF9A3" w:rsidR="00F51C07" w:rsidRDefault="00F51C07" w:rsidP="00B713C2">
      <w:pPr>
        <w:spacing w:after="120" w:line="360" w:lineRule="auto"/>
        <w:rPr>
          <w:rFonts w:ascii="Times New Roman" w:hAnsi="Times New Roman" w:cs="Times New Roman"/>
          <w:b/>
          <w:sz w:val="24"/>
          <w:szCs w:val="24"/>
        </w:rPr>
      </w:pPr>
      <w:r w:rsidRPr="00F51C07">
        <w:rPr>
          <w:rFonts w:ascii="Times New Roman" w:hAnsi="Times New Roman" w:cs="Times New Roman"/>
          <w:b/>
          <w:sz w:val="24"/>
          <w:szCs w:val="24"/>
        </w:rPr>
        <w:lastRenderedPageBreak/>
        <w:t>III-</w:t>
      </w:r>
      <w:r w:rsidRPr="00F51C07">
        <w:rPr>
          <w:rFonts w:ascii="Times New Roman" w:hAnsi="Times New Roman" w:cs="Times New Roman"/>
          <w:b/>
          <w:sz w:val="24"/>
          <w:szCs w:val="24"/>
        </w:rPr>
        <w:tab/>
        <w:t>FAALİYETLERE İLİŞKİN BİLGİ VE DEĞERLENDİRMELER</w:t>
      </w:r>
    </w:p>
    <w:p w14:paraId="75F9EC94" w14:textId="77777777" w:rsidR="00686B01" w:rsidRDefault="00F51C07" w:rsidP="00B713C2">
      <w:p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3.1. </w:t>
      </w:r>
      <w:r w:rsidRPr="00F51C07">
        <w:rPr>
          <w:rFonts w:ascii="Times New Roman" w:hAnsi="Times New Roman" w:cs="Times New Roman"/>
          <w:b/>
          <w:sz w:val="24"/>
          <w:szCs w:val="24"/>
        </w:rPr>
        <w:t>Bölüm Lisans ve Lisansüstü Öğrencilerinin Dağılımı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6"/>
        <w:gridCol w:w="2641"/>
        <w:gridCol w:w="1994"/>
        <w:gridCol w:w="1921"/>
      </w:tblGrid>
      <w:tr w:rsidR="00686B01" w:rsidRPr="00E92507" w14:paraId="63FEB03A" w14:textId="77777777" w:rsidTr="00215C9A">
        <w:trPr>
          <w:trHeight w:val="20"/>
        </w:trPr>
        <w:tc>
          <w:tcPr>
            <w:tcW w:w="5000" w:type="pct"/>
            <w:gridSpan w:val="4"/>
            <w:shd w:val="clear" w:color="auto" w:fill="FFCC00"/>
            <w:vAlign w:val="center"/>
            <w:hideMark/>
          </w:tcPr>
          <w:p w14:paraId="0FF5CE79" w14:textId="56F1AB86" w:rsidR="00686B01" w:rsidRPr="00AB0D1D" w:rsidRDefault="00686B01" w:rsidP="00AB0D1D">
            <w:pPr>
              <w:spacing w:after="0" w:line="240" w:lineRule="auto"/>
              <w:jc w:val="center"/>
              <w:rPr>
                <w:rFonts w:ascii="Times New Roman" w:hAnsi="Times New Roman" w:cs="Times New Roman"/>
                <w:b/>
                <w:bCs/>
                <w:noProof/>
                <w:color w:val="000000" w:themeColor="text1"/>
                <w:sz w:val="24"/>
                <w:szCs w:val="24"/>
              </w:rPr>
            </w:pPr>
            <w:r w:rsidRPr="00AB0D1D">
              <w:rPr>
                <w:rFonts w:ascii="Times New Roman" w:hAnsi="Times New Roman" w:cs="Times New Roman"/>
                <w:b/>
                <w:bCs/>
                <w:noProof/>
                <w:color w:val="000000" w:themeColor="text1"/>
                <w:sz w:val="24"/>
                <w:szCs w:val="24"/>
              </w:rPr>
              <w:t>2021</w:t>
            </w:r>
            <w:r w:rsidR="00F51C07" w:rsidRPr="00AB0D1D">
              <w:rPr>
                <w:rFonts w:ascii="Times New Roman" w:hAnsi="Times New Roman" w:cs="Times New Roman"/>
                <w:b/>
                <w:bCs/>
                <w:noProof/>
                <w:color w:val="000000" w:themeColor="text1"/>
                <w:sz w:val="24"/>
                <w:szCs w:val="24"/>
              </w:rPr>
              <w:t>-2022</w:t>
            </w:r>
            <w:r w:rsidRPr="00AB0D1D">
              <w:rPr>
                <w:rFonts w:ascii="Times New Roman" w:hAnsi="Times New Roman" w:cs="Times New Roman"/>
                <w:b/>
                <w:bCs/>
                <w:noProof/>
                <w:color w:val="000000" w:themeColor="text1"/>
                <w:sz w:val="24"/>
                <w:szCs w:val="24"/>
              </w:rPr>
              <w:t xml:space="preserve"> Eğitim-Öğretim </w:t>
            </w:r>
            <w:r w:rsidR="000F04B2">
              <w:rPr>
                <w:rFonts w:ascii="Times New Roman" w:hAnsi="Times New Roman" w:cs="Times New Roman"/>
                <w:b/>
                <w:bCs/>
                <w:noProof/>
                <w:color w:val="000000" w:themeColor="text1"/>
                <w:sz w:val="24"/>
                <w:szCs w:val="24"/>
              </w:rPr>
              <w:t>Güz Yar</w:t>
            </w:r>
            <w:r w:rsidR="005B0AC2">
              <w:rPr>
                <w:rFonts w:ascii="Times New Roman" w:hAnsi="Times New Roman" w:cs="Times New Roman"/>
                <w:b/>
                <w:bCs/>
                <w:noProof/>
                <w:color w:val="000000" w:themeColor="text1"/>
                <w:sz w:val="24"/>
                <w:szCs w:val="24"/>
              </w:rPr>
              <w:t>ı</w:t>
            </w:r>
            <w:r w:rsidR="000F04B2">
              <w:rPr>
                <w:rFonts w:ascii="Times New Roman" w:hAnsi="Times New Roman" w:cs="Times New Roman"/>
                <w:b/>
                <w:bCs/>
                <w:noProof/>
                <w:color w:val="000000" w:themeColor="text1"/>
                <w:sz w:val="24"/>
                <w:szCs w:val="24"/>
              </w:rPr>
              <w:t>y</w:t>
            </w:r>
            <w:r w:rsidRPr="00AB0D1D">
              <w:rPr>
                <w:rFonts w:ascii="Times New Roman" w:hAnsi="Times New Roman" w:cs="Times New Roman"/>
                <w:b/>
                <w:bCs/>
                <w:noProof/>
                <w:color w:val="000000" w:themeColor="text1"/>
                <w:sz w:val="24"/>
                <w:szCs w:val="24"/>
              </w:rPr>
              <w:t>ılı Öğrenci Sayıları</w:t>
            </w:r>
            <w:r w:rsidR="00F51C07" w:rsidRPr="00AB0D1D">
              <w:rPr>
                <w:rFonts w:ascii="Times New Roman" w:hAnsi="Times New Roman" w:cs="Times New Roman"/>
                <w:b/>
                <w:bCs/>
                <w:noProof/>
                <w:color w:val="000000" w:themeColor="text1"/>
                <w:sz w:val="24"/>
                <w:szCs w:val="24"/>
              </w:rPr>
              <w:t>*</w:t>
            </w:r>
          </w:p>
        </w:tc>
      </w:tr>
      <w:tr w:rsidR="00686B01" w:rsidRPr="00E92507" w14:paraId="4408FFC8" w14:textId="77777777" w:rsidTr="00215C9A">
        <w:trPr>
          <w:trHeight w:val="20"/>
        </w:trPr>
        <w:tc>
          <w:tcPr>
            <w:tcW w:w="1383" w:type="pct"/>
            <w:shd w:val="clear" w:color="auto" w:fill="auto"/>
            <w:vAlign w:val="center"/>
          </w:tcPr>
          <w:p w14:paraId="3CBB8AB8" w14:textId="77777777" w:rsidR="00686B01" w:rsidRPr="000701B6" w:rsidRDefault="00686B01" w:rsidP="00AB0D1D">
            <w:pPr>
              <w:spacing w:after="0" w:line="240" w:lineRule="auto"/>
              <w:ind w:firstLineChars="30" w:firstLine="72"/>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PROGRAM</w:t>
            </w:r>
          </w:p>
        </w:tc>
        <w:tc>
          <w:tcPr>
            <w:tcW w:w="1457" w:type="pct"/>
            <w:shd w:val="clear" w:color="auto" w:fill="auto"/>
            <w:vAlign w:val="center"/>
          </w:tcPr>
          <w:p w14:paraId="01C59308" w14:textId="77777777" w:rsidR="00686B01" w:rsidRPr="000701B6" w:rsidRDefault="00686B01" w:rsidP="00AB0D1D">
            <w:pPr>
              <w:spacing w:after="0" w:line="240" w:lineRule="auto"/>
              <w:ind w:firstLineChars="30" w:firstLine="72"/>
              <w:jc w:val="center"/>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ERKEK</w:t>
            </w:r>
          </w:p>
        </w:tc>
        <w:tc>
          <w:tcPr>
            <w:tcW w:w="1100" w:type="pct"/>
            <w:shd w:val="clear" w:color="auto" w:fill="auto"/>
            <w:vAlign w:val="center"/>
          </w:tcPr>
          <w:p w14:paraId="13A659C0" w14:textId="77777777" w:rsidR="00686B01" w:rsidRPr="000701B6" w:rsidRDefault="00686B01" w:rsidP="00AB0D1D">
            <w:pPr>
              <w:spacing w:after="0" w:line="240" w:lineRule="auto"/>
              <w:ind w:firstLineChars="30" w:firstLine="72"/>
              <w:jc w:val="center"/>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KADIN</w:t>
            </w:r>
          </w:p>
        </w:tc>
        <w:tc>
          <w:tcPr>
            <w:tcW w:w="1060" w:type="pct"/>
          </w:tcPr>
          <w:p w14:paraId="6FCDC4EF" w14:textId="77777777" w:rsidR="00686B01" w:rsidRPr="000701B6" w:rsidRDefault="00686B01" w:rsidP="00AB0D1D">
            <w:pPr>
              <w:spacing w:after="0" w:line="240" w:lineRule="auto"/>
              <w:ind w:firstLineChars="30" w:firstLine="72"/>
              <w:jc w:val="center"/>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TOPLAM</w:t>
            </w:r>
          </w:p>
        </w:tc>
      </w:tr>
      <w:tr w:rsidR="00686B01" w:rsidRPr="00E92507" w14:paraId="65D34C67" w14:textId="77777777" w:rsidTr="00215C9A">
        <w:trPr>
          <w:trHeight w:val="20"/>
        </w:trPr>
        <w:tc>
          <w:tcPr>
            <w:tcW w:w="1383" w:type="pct"/>
            <w:shd w:val="clear" w:color="000000" w:fill="F2F2F2"/>
            <w:vAlign w:val="center"/>
          </w:tcPr>
          <w:p w14:paraId="28497858" w14:textId="77777777" w:rsidR="00686B01" w:rsidRPr="000701B6" w:rsidRDefault="00686B01" w:rsidP="00AB0D1D">
            <w:pPr>
              <w:spacing w:after="0" w:line="240" w:lineRule="auto"/>
              <w:ind w:firstLineChars="30" w:firstLine="72"/>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Lisans (Gündüz)</w:t>
            </w:r>
          </w:p>
        </w:tc>
        <w:tc>
          <w:tcPr>
            <w:tcW w:w="1457" w:type="pct"/>
            <w:shd w:val="clear" w:color="000000" w:fill="F2F2F2"/>
            <w:vAlign w:val="center"/>
          </w:tcPr>
          <w:p w14:paraId="259A95E5" w14:textId="553EE103" w:rsidR="00686B01" w:rsidRPr="000701B6" w:rsidRDefault="009B70D3" w:rsidP="009B70D3">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100</w:t>
            </w:r>
          </w:p>
        </w:tc>
        <w:tc>
          <w:tcPr>
            <w:tcW w:w="1100" w:type="pct"/>
            <w:shd w:val="clear" w:color="000000" w:fill="F2F2F2"/>
            <w:vAlign w:val="center"/>
          </w:tcPr>
          <w:p w14:paraId="3675486F" w14:textId="217E047F" w:rsidR="00686B01" w:rsidRPr="000701B6" w:rsidRDefault="009B70D3" w:rsidP="009B70D3">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67</w:t>
            </w:r>
          </w:p>
        </w:tc>
        <w:tc>
          <w:tcPr>
            <w:tcW w:w="1060" w:type="pct"/>
            <w:shd w:val="clear" w:color="000000" w:fill="F2F2F2"/>
          </w:tcPr>
          <w:p w14:paraId="4C68A6C9" w14:textId="301FA85A" w:rsidR="00686B01" w:rsidRPr="000701B6" w:rsidRDefault="00686B01" w:rsidP="00AB0D1D">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16</w:t>
            </w:r>
            <w:r w:rsidR="009B70D3">
              <w:rPr>
                <w:rFonts w:ascii="Times New Roman" w:hAnsi="Times New Roman" w:cs="Times New Roman"/>
                <w:noProof/>
                <w:color w:val="000000"/>
                <w:sz w:val="24"/>
                <w:szCs w:val="24"/>
              </w:rPr>
              <w:t>7</w:t>
            </w:r>
          </w:p>
        </w:tc>
      </w:tr>
      <w:tr w:rsidR="00686B01" w:rsidRPr="00E92507" w14:paraId="2B5BDFA5" w14:textId="77777777" w:rsidTr="00215C9A">
        <w:trPr>
          <w:trHeight w:val="20"/>
        </w:trPr>
        <w:tc>
          <w:tcPr>
            <w:tcW w:w="1383" w:type="pct"/>
            <w:shd w:val="clear" w:color="000000" w:fill="F2F2F2"/>
            <w:vAlign w:val="center"/>
          </w:tcPr>
          <w:p w14:paraId="7626EE05" w14:textId="77777777" w:rsidR="00686B01" w:rsidRPr="000701B6" w:rsidRDefault="00686B01" w:rsidP="00AB0D1D">
            <w:pPr>
              <w:spacing w:after="0" w:line="240" w:lineRule="auto"/>
              <w:ind w:firstLineChars="30" w:firstLine="72"/>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Lisans (Gece)</w:t>
            </w:r>
          </w:p>
        </w:tc>
        <w:tc>
          <w:tcPr>
            <w:tcW w:w="1457" w:type="pct"/>
            <w:shd w:val="clear" w:color="000000" w:fill="F2F2F2"/>
            <w:vAlign w:val="center"/>
          </w:tcPr>
          <w:p w14:paraId="4E863784" w14:textId="7379B3B2" w:rsidR="00686B01" w:rsidRPr="000701B6" w:rsidRDefault="00F25E49" w:rsidP="00F25E49">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w:t>
            </w:r>
          </w:p>
        </w:tc>
        <w:tc>
          <w:tcPr>
            <w:tcW w:w="1100" w:type="pct"/>
            <w:shd w:val="clear" w:color="000000" w:fill="F2F2F2"/>
            <w:vAlign w:val="center"/>
          </w:tcPr>
          <w:p w14:paraId="0E0CACFB" w14:textId="1EEFA269" w:rsidR="00686B01" w:rsidRPr="000701B6" w:rsidRDefault="00F25E49" w:rsidP="00F25E49">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w:t>
            </w:r>
          </w:p>
        </w:tc>
        <w:tc>
          <w:tcPr>
            <w:tcW w:w="1060" w:type="pct"/>
            <w:shd w:val="clear" w:color="000000" w:fill="F2F2F2"/>
          </w:tcPr>
          <w:p w14:paraId="1754CD7D" w14:textId="77777777" w:rsidR="00686B01" w:rsidRPr="000701B6" w:rsidRDefault="00686B01" w:rsidP="00AB0D1D">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w:t>
            </w:r>
          </w:p>
        </w:tc>
      </w:tr>
      <w:tr w:rsidR="00686B01" w:rsidRPr="00E92507" w14:paraId="115C0058" w14:textId="77777777" w:rsidTr="00215C9A">
        <w:trPr>
          <w:trHeight w:val="20"/>
        </w:trPr>
        <w:tc>
          <w:tcPr>
            <w:tcW w:w="1383" w:type="pct"/>
            <w:shd w:val="clear" w:color="auto" w:fill="auto"/>
            <w:vAlign w:val="center"/>
          </w:tcPr>
          <w:p w14:paraId="7E9F8F5C" w14:textId="77777777" w:rsidR="00686B01" w:rsidRPr="000701B6" w:rsidRDefault="00686B01" w:rsidP="00AB0D1D">
            <w:pPr>
              <w:spacing w:after="0" w:line="240" w:lineRule="auto"/>
              <w:ind w:firstLineChars="30" w:firstLine="72"/>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Yüksek Lisans (Tezli)</w:t>
            </w:r>
          </w:p>
        </w:tc>
        <w:tc>
          <w:tcPr>
            <w:tcW w:w="1457" w:type="pct"/>
            <w:shd w:val="clear" w:color="auto" w:fill="auto"/>
            <w:vAlign w:val="center"/>
          </w:tcPr>
          <w:p w14:paraId="4A4BB522" w14:textId="016A15DC" w:rsidR="00686B01" w:rsidRPr="000701B6" w:rsidRDefault="00BD2E31" w:rsidP="00BD2E31">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13</w:t>
            </w:r>
          </w:p>
        </w:tc>
        <w:tc>
          <w:tcPr>
            <w:tcW w:w="1100" w:type="pct"/>
            <w:shd w:val="clear" w:color="auto" w:fill="auto"/>
            <w:vAlign w:val="center"/>
          </w:tcPr>
          <w:p w14:paraId="5570A4CE" w14:textId="770FD172" w:rsidR="00686B01" w:rsidRPr="000701B6" w:rsidRDefault="00BD2E31" w:rsidP="00BD2E31">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19</w:t>
            </w:r>
          </w:p>
        </w:tc>
        <w:tc>
          <w:tcPr>
            <w:tcW w:w="1060" w:type="pct"/>
          </w:tcPr>
          <w:p w14:paraId="5D6F494D" w14:textId="321AE789" w:rsidR="00686B01" w:rsidRPr="000701B6" w:rsidRDefault="00BD2E31" w:rsidP="00AB0D1D">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32</w:t>
            </w:r>
          </w:p>
        </w:tc>
      </w:tr>
      <w:tr w:rsidR="00686B01" w:rsidRPr="00E92507" w14:paraId="49394E30" w14:textId="77777777" w:rsidTr="00215C9A">
        <w:trPr>
          <w:trHeight w:val="20"/>
        </w:trPr>
        <w:tc>
          <w:tcPr>
            <w:tcW w:w="1383" w:type="pct"/>
            <w:shd w:val="clear" w:color="auto" w:fill="auto"/>
            <w:vAlign w:val="center"/>
          </w:tcPr>
          <w:p w14:paraId="1185DCA1" w14:textId="77777777" w:rsidR="00686B01" w:rsidRPr="000701B6" w:rsidRDefault="00686B01" w:rsidP="00AB0D1D">
            <w:pPr>
              <w:spacing w:after="0" w:line="240" w:lineRule="auto"/>
              <w:ind w:firstLineChars="30" w:firstLine="72"/>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Yüksek Lisans (Tezsiz)</w:t>
            </w:r>
          </w:p>
        </w:tc>
        <w:tc>
          <w:tcPr>
            <w:tcW w:w="1457" w:type="pct"/>
            <w:shd w:val="clear" w:color="auto" w:fill="auto"/>
            <w:vAlign w:val="center"/>
          </w:tcPr>
          <w:p w14:paraId="576DC9DA" w14:textId="3FE892BC" w:rsidR="00686B01" w:rsidRPr="000701B6" w:rsidRDefault="000F04B2" w:rsidP="000F04B2">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38</w:t>
            </w:r>
          </w:p>
        </w:tc>
        <w:tc>
          <w:tcPr>
            <w:tcW w:w="1100" w:type="pct"/>
            <w:shd w:val="clear" w:color="auto" w:fill="auto"/>
            <w:vAlign w:val="center"/>
          </w:tcPr>
          <w:p w14:paraId="29E5A755" w14:textId="5851FB28" w:rsidR="00686B01" w:rsidRPr="000701B6" w:rsidRDefault="000F04B2" w:rsidP="000F04B2">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5</w:t>
            </w:r>
          </w:p>
        </w:tc>
        <w:tc>
          <w:tcPr>
            <w:tcW w:w="1060" w:type="pct"/>
          </w:tcPr>
          <w:p w14:paraId="6A513A5F" w14:textId="1BD26754" w:rsidR="00686B01" w:rsidRPr="000701B6" w:rsidRDefault="000F04B2" w:rsidP="00AB0D1D">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43</w:t>
            </w:r>
          </w:p>
        </w:tc>
      </w:tr>
      <w:tr w:rsidR="00686B01" w:rsidRPr="00E92507" w14:paraId="39D143F3" w14:textId="77777777" w:rsidTr="00215C9A">
        <w:trPr>
          <w:trHeight w:val="20"/>
        </w:trPr>
        <w:tc>
          <w:tcPr>
            <w:tcW w:w="1383" w:type="pct"/>
            <w:shd w:val="clear" w:color="000000" w:fill="F2F2F2"/>
            <w:vAlign w:val="center"/>
          </w:tcPr>
          <w:p w14:paraId="3679750F" w14:textId="77777777" w:rsidR="00686B01" w:rsidRPr="000701B6" w:rsidRDefault="00686B01" w:rsidP="00AB0D1D">
            <w:pPr>
              <w:spacing w:after="0" w:line="240" w:lineRule="auto"/>
              <w:ind w:firstLineChars="30" w:firstLine="72"/>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Doktora</w:t>
            </w:r>
          </w:p>
        </w:tc>
        <w:tc>
          <w:tcPr>
            <w:tcW w:w="1457" w:type="pct"/>
            <w:shd w:val="clear" w:color="000000" w:fill="F2F2F2"/>
            <w:vAlign w:val="center"/>
          </w:tcPr>
          <w:p w14:paraId="6C8C9052" w14:textId="4B9A16C5" w:rsidR="00686B01" w:rsidRPr="000701B6" w:rsidRDefault="00576EAF" w:rsidP="00576EAF">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w:t>
            </w:r>
          </w:p>
        </w:tc>
        <w:tc>
          <w:tcPr>
            <w:tcW w:w="1100" w:type="pct"/>
            <w:shd w:val="clear" w:color="000000" w:fill="F2F2F2"/>
            <w:vAlign w:val="center"/>
          </w:tcPr>
          <w:p w14:paraId="67898BC1" w14:textId="4B52DDC3" w:rsidR="00686B01" w:rsidRPr="000701B6" w:rsidRDefault="008265B1" w:rsidP="00576EAF">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w:t>
            </w:r>
          </w:p>
        </w:tc>
        <w:tc>
          <w:tcPr>
            <w:tcW w:w="1060" w:type="pct"/>
            <w:shd w:val="clear" w:color="000000" w:fill="F2F2F2"/>
          </w:tcPr>
          <w:p w14:paraId="22C34F98" w14:textId="45125A55" w:rsidR="00686B01" w:rsidRPr="000701B6" w:rsidRDefault="00076574" w:rsidP="00AB0D1D">
            <w:pPr>
              <w:spacing w:after="0" w:line="240" w:lineRule="auto"/>
              <w:ind w:firstLineChars="30" w:firstLine="72"/>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sidR="008265B1">
              <w:rPr>
                <w:rFonts w:ascii="Times New Roman" w:hAnsi="Times New Roman" w:cs="Times New Roman"/>
                <w:noProof/>
                <w:color w:val="000000"/>
                <w:sz w:val="24"/>
                <w:szCs w:val="24"/>
              </w:rPr>
              <w:t>4</w:t>
            </w:r>
          </w:p>
        </w:tc>
      </w:tr>
      <w:tr w:rsidR="00686B01" w:rsidRPr="00E92507" w14:paraId="41319A02" w14:textId="77777777" w:rsidTr="00215C9A">
        <w:trPr>
          <w:trHeight w:val="20"/>
        </w:trPr>
        <w:tc>
          <w:tcPr>
            <w:tcW w:w="1383" w:type="pct"/>
            <w:shd w:val="clear" w:color="000000" w:fill="F2F2F2"/>
            <w:vAlign w:val="center"/>
          </w:tcPr>
          <w:p w14:paraId="2C2890ED" w14:textId="77777777" w:rsidR="00686B01" w:rsidRPr="000701B6" w:rsidRDefault="00686B01" w:rsidP="00AB0D1D">
            <w:pPr>
              <w:spacing w:after="0" w:line="240" w:lineRule="auto"/>
              <w:ind w:firstLineChars="30" w:firstLine="72"/>
              <w:rPr>
                <w:rFonts w:ascii="Times New Roman" w:hAnsi="Times New Roman" w:cs="Times New Roman"/>
                <w:noProof/>
                <w:color w:val="000000"/>
                <w:sz w:val="24"/>
                <w:szCs w:val="24"/>
              </w:rPr>
            </w:pPr>
            <w:r w:rsidRPr="000701B6">
              <w:rPr>
                <w:rFonts w:ascii="Times New Roman" w:hAnsi="Times New Roman" w:cs="Times New Roman"/>
                <w:noProof/>
                <w:color w:val="000000"/>
                <w:sz w:val="24"/>
                <w:szCs w:val="24"/>
              </w:rPr>
              <w:t>Toplam</w:t>
            </w:r>
          </w:p>
        </w:tc>
        <w:tc>
          <w:tcPr>
            <w:tcW w:w="1457" w:type="pct"/>
            <w:shd w:val="clear" w:color="000000" w:fill="F2F2F2"/>
            <w:vAlign w:val="center"/>
          </w:tcPr>
          <w:p w14:paraId="2B4CB129" w14:textId="76224254" w:rsidR="00686B01" w:rsidRPr="000701B6" w:rsidRDefault="00076574" w:rsidP="00AB0D1D">
            <w:pPr>
              <w:spacing w:after="0" w:line="240" w:lineRule="auto"/>
              <w:ind w:firstLineChars="30" w:firstLine="72"/>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153</w:t>
            </w:r>
          </w:p>
        </w:tc>
        <w:tc>
          <w:tcPr>
            <w:tcW w:w="1100" w:type="pct"/>
            <w:shd w:val="clear" w:color="000000" w:fill="F2F2F2"/>
            <w:vAlign w:val="center"/>
          </w:tcPr>
          <w:p w14:paraId="38353C4D" w14:textId="1B577E4A" w:rsidR="00686B01" w:rsidRPr="000701B6" w:rsidRDefault="00076574" w:rsidP="00AB0D1D">
            <w:pPr>
              <w:spacing w:after="0" w:line="240" w:lineRule="auto"/>
              <w:ind w:firstLineChars="30" w:firstLine="72"/>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93</w:t>
            </w:r>
          </w:p>
        </w:tc>
        <w:tc>
          <w:tcPr>
            <w:tcW w:w="1060" w:type="pct"/>
            <w:shd w:val="clear" w:color="000000" w:fill="F2F2F2"/>
          </w:tcPr>
          <w:p w14:paraId="6D57179B" w14:textId="05C8D85A" w:rsidR="00686B01" w:rsidRPr="000701B6" w:rsidRDefault="00076574" w:rsidP="00AB0D1D">
            <w:pPr>
              <w:spacing w:after="0" w:line="240" w:lineRule="auto"/>
              <w:ind w:firstLineChars="30" w:firstLine="72"/>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246</w:t>
            </w:r>
          </w:p>
        </w:tc>
      </w:tr>
    </w:tbl>
    <w:p w14:paraId="26EE0C94" w14:textId="77777777" w:rsidR="00686B01" w:rsidRPr="00FE3A75" w:rsidRDefault="00F51C07" w:rsidP="00B713C2">
      <w:pPr>
        <w:spacing w:after="120" w:line="360" w:lineRule="auto"/>
        <w:rPr>
          <w:rFonts w:ascii="Times New Roman" w:hAnsi="Times New Roman" w:cs="Times New Roman"/>
          <w:bCs/>
          <w:sz w:val="24"/>
          <w:szCs w:val="24"/>
        </w:rPr>
      </w:pPr>
      <w:r w:rsidRPr="00FE3A75">
        <w:rPr>
          <w:rFonts w:ascii="Times New Roman" w:hAnsi="Times New Roman" w:cs="Times New Roman"/>
          <w:bCs/>
          <w:sz w:val="24"/>
          <w:szCs w:val="24"/>
        </w:rPr>
        <w:t>*31.12.2021 itibariyle</w:t>
      </w:r>
    </w:p>
    <w:p w14:paraId="1565590B" w14:textId="77777777" w:rsidR="00F51C07" w:rsidRDefault="00F51C07" w:rsidP="00B713C2">
      <w:p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3.2. </w:t>
      </w:r>
      <w:r w:rsidRPr="00F51C07">
        <w:rPr>
          <w:rFonts w:ascii="Times New Roman" w:hAnsi="Times New Roman" w:cs="Times New Roman"/>
          <w:b/>
          <w:sz w:val="24"/>
          <w:szCs w:val="24"/>
        </w:rPr>
        <w:t>Belirtilen Yıla ait Yayınlanmış Akademik Çalışmalar</w:t>
      </w:r>
    </w:p>
    <w:tbl>
      <w:tblPr>
        <w:tblStyle w:val="TabloKlavuzu"/>
        <w:tblW w:w="0" w:type="auto"/>
        <w:tblLook w:val="04A0" w:firstRow="1" w:lastRow="0" w:firstColumn="1" w:lastColumn="0" w:noHBand="0" w:noVBand="1"/>
      </w:tblPr>
      <w:tblGrid>
        <w:gridCol w:w="7512"/>
        <w:gridCol w:w="1550"/>
      </w:tblGrid>
      <w:tr w:rsidR="00686B01" w:rsidRPr="00D43C91" w14:paraId="02B2190B" w14:textId="77777777" w:rsidTr="00215C9A">
        <w:tc>
          <w:tcPr>
            <w:tcW w:w="7716" w:type="dxa"/>
            <w:shd w:val="clear" w:color="auto" w:fill="FFCC00"/>
          </w:tcPr>
          <w:p w14:paraId="6C15B537" w14:textId="77777777" w:rsidR="00686B01" w:rsidRPr="00D43C91" w:rsidRDefault="00686B01" w:rsidP="0054785A">
            <w:pPr>
              <w:jc w:val="center"/>
              <w:rPr>
                <w:rFonts w:ascii="Times New Roman" w:hAnsi="Times New Roman" w:cs="Times New Roman"/>
                <w:b/>
              </w:rPr>
            </w:pPr>
            <w:r w:rsidRPr="00D43C91">
              <w:rPr>
                <w:rFonts w:ascii="Times New Roman" w:hAnsi="Times New Roman" w:cs="Times New Roman"/>
                <w:b/>
              </w:rPr>
              <w:t>202</w:t>
            </w:r>
            <w:r>
              <w:rPr>
                <w:rFonts w:ascii="Times New Roman" w:hAnsi="Times New Roman" w:cs="Times New Roman"/>
                <w:b/>
              </w:rPr>
              <w:t>1</w:t>
            </w:r>
            <w:r w:rsidRPr="00D43C91">
              <w:rPr>
                <w:rFonts w:ascii="Times New Roman" w:hAnsi="Times New Roman" w:cs="Times New Roman"/>
                <w:b/>
              </w:rPr>
              <w:t xml:space="preserve"> YILINDA YAYINLANMIŞ AKADEM</w:t>
            </w:r>
            <w:r w:rsidR="00A87E35">
              <w:rPr>
                <w:rFonts w:ascii="Times New Roman" w:hAnsi="Times New Roman" w:cs="Times New Roman"/>
                <w:b/>
              </w:rPr>
              <w:t>İ</w:t>
            </w:r>
            <w:r w:rsidRPr="00D43C91">
              <w:rPr>
                <w:rFonts w:ascii="Times New Roman" w:hAnsi="Times New Roman" w:cs="Times New Roman"/>
                <w:b/>
              </w:rPr>
              <w:t>K ÇALIŞMALAR</w:t>
            </w:r>
            <w:r>
              <w:rPr>
                <w:rFonts w:ascii="Times New Roman" w:hAnsi="Times New Roman" w:cs="Times New Roman"/>
                <w:b/>
              </w:rPr>
              <w:t>*</w:t>
            </w:r>
          </w:p>
        </w:tc>
        <w:tc>
          <w:tcPr>
            <w:tcW w:w="1572" w:type="dxa"/>
            <w:shd w:val="clear" w:color="auto" w:fill="FFCC00"/>
          </w:tcPr>
          <w:p w14:paraId="17D5DDFE" w14:textId="77777777" w:rsidR="00686B01" w:rsidRPr="00D43C91" w:rsidRDefault="00686B01" w:rsidP="0054785A">
            <w:pPr>
              <w:jc w:val="center"/>
              <w:rPr>
                <w:rFonts w:ascii="Times New Roman" w:hAnsi="Times New Roman" w:cs="Times New Roman"/>
                <w:b/>
              </w:rPr>
            </w:pPr>
            <w:r>
              <w:rPr>
                <w:rFonts w:ascii="Times New Roman" w:hAnsi="Times New Roman" w:cs="Times New Roman"/>
                <w:b/>
              </w:rPr>
              <w:t>Toplam</w:t>
            </w:r>
          </w:p>
        </w:tc>
      </w:tr>
      <w:tr w:rsidR="00686B01" w:rsidRPr="00D43C91" w14:paraId="1CC0F39A" w14:textId="77777777" w:rsidTr="00215C9A">
        <w:tc>
          <w:tcPr>
            <w:tcW w:w="7716" w:type="dxa"/>
            <w:shd w:val="clear" w:color="auto" w:fill="auto"/>
          </w:tcPr>
          <w:p w14:paraId="05775E37" w14:textId="77777777" w:rsidR="00686B01" w:rsidRPr="000701B6" w:rsidRDefault="00686B01" w:rsidP="0054785A">
            <w:pPr>
              <w:rPr>
                <w:rFonts w:ascii="Times New Roman" w:hAnsi="Times New Roman" w:cs="Times New Roman"/>
                <w:b/>
                <w:sz w:val="24"/>
                <w:szCs w:val="24"/>
              </w:rPr>
            </w:pPr>
            <w:r w:rsidRPr="000701B6">
              <w:rPr>
                <w:rFonts w:ascii="Times New Roman" w:hAnsi="Times New Roman" w:cs="Times New Roman"/>
                <w:noProof/>
                <w:color w:val="000000"/>
                <w:sz w:val="24"/>
                <w:szCs w:val="24"/>
              </w:rPr>
              <w:t xml:space="preserve">SCI, SSCI </w:t>
            </w:r>
            <w:r w:rsidR="00E06333">
              <w:rPr>
                <w:rFonts w:ascii="Times New Roman" w:hAnsi="Times New Roman" w:cs="Times New Roman"/>
                <w:noProof/>
                <w:color w:val="000000"/>
                <w:sz w:val="24"/>
                <w:szCs w:val="24"/>
              </w:rPr>
              <w:t>ve</w:t>
            </w:r>
            <w:r w:rsidRPr="000701B6">
              <w:rPr>
                <w:rFonts w:ascii="Times New Roman" w:hAnsi="Times New Roman" w:cs="Times New Roman"/>
                <w:noProof/>
                <w:color w:val="000000"/>
                <w:sz w:val="24"/>
                <w:szCs w:val="24"/>
              </w:rPr>
              <w:t xml:space="preserve"> A&amp;HCI Endeksli Dergilerdeki Yıllık Yayın Sayısı (WOS)</w:t>
            </w:r>
          </w:p>
        </w:tc>
        <w:tc>
          <w:tcPr>
            <w:tcW w:w="1572" w:type="dxa"/>
            <w:shd w:val="clear" w:color="auto" w:fill="auto"/>
          </w:tcPr>
          <w:p w14:paraId="4F6625B2" w14:textId="77777777" w:rsidR="00686B01" w:rsidRPr="00D43C91" w:rsidRDefault="00D92725" w:rsidP="0054785A">
            <w:pPr>
              <w:jc w:val="center"/>
              <w:rPr>
                <w:rFonts w:ascii="Times New Roman" w:hAnsi="Times New Roman" w:cs="Times New Roman"/>
                <w:b/>
              </w:rPr>
            </w:pPr>
            <w:r>
              <w:rPr>
                <w:rFonts w:ascii="Times New Roman" w:hAnsi="Times New Roman" w:cs="Times New Roman"/>
                <w:b/>
              </w:rPr>
              <w:t>-</w:t>
            </w:r>
          </w:p>
        </w:tc>
      </w:tr>
      <w:tr w:rsidR="00686B01" w:rsidRPr="00D43C91" w14:paraId="0D5D9CD8" w14:textId="77777777" w:rsidTr="00215C9A">
        <w:tc>
          <w:tcPr>
            <w:tcW w:w="7716" w:type="dxa"/>
            <w:shd w:val="clear" w:color="auto" w:fill="auto"/>
          </w:tcPr>
          <w:p w14:paraId="314E0C40" w14:textId="77777777" w:rsidR="00686B01" w:rsidRPr="000701B6" w:rsidRDefault="00686B01" w:rsidP="0054785A">
            <w:pPr>
              <w:rPr>
                <w:rFonts w:ascii="Times New Roman" w:hAnsi="Times New Roman" w:cs="Times New Roman"/>
                <w:b/>
                <w:sz w:val="24"/>
                <w:szCs w:val="24"/>
              </w:rPr>
            </w:pPr>
            <w:r w:rsidRPr="000701B6">
              <w:rPr>
                <w:rFonts w:ascii="Times New Roman" w:hAnsi="Times New Roman" w:cs="Times New Roman"/>
                <w:noProof/>
                <w:color w:val="000000"/>
                <w:sz w:val="24"/>
                <w:szCs w:val="24"/>
              </w:rPr>
              <w:t>SCI, SSCI ve A&amp;HCI Endeksli Dergiler dışındaki Yıllık Yayın Sayısı (WOS)</w:t>
            </w:r>
          </w:p>
        </w:tc>
        <w:tc>
          <w:tcPr>
            <w:tcW w:w="1572" w:type="dxa"/>
            <w:shd w:val="clear" w:color="auto" w:fill="auto"/>
          </w:tcPr>
          <w:p w14:paraId="1A38BAA9" w14:textId="77777777" w:rsidR="00686B01" w:rsidRPr="00FE3A75" w:rsidRDefault="00686B01" w:rsidP="0054785A">
            <w:pPr>
              <w:jc w:val="center"/>
              <w:rPr>
                <w:rFonts w:ascii="Times New Roman" w:hAnsi="Times New Roman" w:cs="Times New Roman"/>
                <w:bCs/>
              </w:rPr>
            </w:pPr>
            <w:r w:rsidRPr="00FE3A75">
              <w:rPr>
                <w:rFonts w:ascii="Times New Roman" w:hAnsi="Times New Roman" w:cs="Times New Roman"/>
                <w:bCs/>
              </w:rPr>
              <w:t>1</w:t>
            </w:r>
            <w:r w:rsidR="00AD2344">
              <w:rPr>
                <w:rFonts w:ascii="Times New Roman" w:hAnsi="Times New Roman" w:cs="Times New Roman"/>
                <w:bCs/>
              </w:rPr>
              <w:t>2</w:t>
            </w:r>
          </w:p>
        </w:tc>
      </w:tr>
      <w:tr w:rsidR="00686B01" w:rsidRPr="00D43C91" w14:paraId="5B090AB3" w14:textId="77777777" w:rsidTr="00215C9A">
        <w:tc>
          <w:tcPr>
            <w:tcW w:w="7716" w:type="dxa"/>
            <w:shd w:val="clear" w:color="auto" w:fill="auto"/>
          </w:tcPr>
          <w:p w14:paraId="5B56CDD4" w14:textId="281E25C2" w:rsidR="00686B01" w:rsidRPr="000701B6" w:rsidRDefault="00686B01" w:rsidP="0054785A">
            <w:pPr>
              <w:rPr>
                <w:rFonts w:ascii="Times New Roman" w:hAnsi="Times New Roman" w:cs="Times New Roman"/>
                <w:b/>
                <w:sz w:val="24"/>
                <w:szCs w:val="24"/>
              </w:rPr>
            </w:pPr>
            <w:r w:rsidRPr="000701B6">
              <w:rPr>
                <w:rFonts w:ascii="Times New Roman" w:hAnsi="Times New Roman" w:cs="Times New Roman"/>
                <w:sz w:val="24"/>
                <w:szCs w:val="24"/>
              </w:rPr>
              <w:t>Ulusal Makale (ULAKBİM TR Dizin tarafından taranan ulusal hakemli dergilerde yayınlanmış)</w:t>
            </w:r>
          </w:p>
        </w:tc>
        <w:tc>
          <w:tcPr>
            <w:tcW w:w="1572" w:type="dxa"/>
            <w:shd w:val="clear" w:color="auto" w:fill="auto"/>
          </w:tcPr>
          <w:p w14:paraId="2C23232C" w14:textId="77777777" w:rsidR="00686B01" w:rsidRPr="00FE3A75" w:rsidRDefault="00686B01" w:rsidP="0054785A">
            <w:pPr>
              <w:jc w:val="center"/>
              <w:rPr>
                <w:rFonts w:ascii="Times New Roman" w:hAnsi="Times New Roman" w:cs="Times New Roman"/>
                <w:bCs/>
              </w:rPr>
            </w:pPr>
            <w:r w:rsidRPr="00FE3A75">
              <w:rPr>
                <w:rFonts w:ascii="Times New Roman" w:hAnsi="Times New Roman" w:cs="Times New Roman"/>
                <w:bCs/>
              </w:rPr>
              <w:t>4</w:t>
            </w:r>
          </w:p>
        </w:tc>
      </w:tr>
      <w:tr w:rsidR="00686B01" w:rsidRPr="00D43C91" w14:paraId="2152EE36" w14:textId="77777777" w:rsidTr="00215C9A">
        <w:tc>
          <w:tcPr>
            <w:tcW w:w="7716" w:type="dxa"/>
            <w:shd w:val="clear" w:color="auto" w:fill="auto"/>
          </w:tcPr>
          <w:p w14:paraId="04EC6C51" w14:textId="77777777" w:rsidR="00686B01" w:rsidRPr="000701B6" w:rsidRDefault="00686B01" w:rsidP="0054785A">
            <w:pPr>
              <w:rPr>
                <w:rFonts w:ascii="Times New Roman" w:hAnsi="Times New Roman" w:cs="Times New Roman"/>
                <w:b/>
                <w:sz w:val="24"/>
                <w:szCs w:val="24"/>
              </w:rPr>
            </w:pPr>
            <w:r w:rsidRPr="000701B6">
              <w:rPr>
                <w:rFonts w:ascii="Times New Roman" w:hAnsi="Times New Roman" w:cs="Times New Roman"/>
                <w:sz w:val="24"/>
                <w:szCs w:val="24"/>
              </w:rPr>
              <w:t>Uluslararası Bildiri</w:t>
            </w:r>
          </w:p>
        </w:tc>
        <w:tc>
          <w:tcPr>
            <w:tcW w:w="1572" w:type="dxa"/>
            <w:shd w:val="clear" w:color="auto" w:fill="auto"/>
          </w:tcPr>
          <w:p w14:paraId="7D04197E" w14:textId="77777777" w:rsidR="00686B01" w:rsidRPr="00FE3A75" w:rsidRDefault="00AD2344" w:rsidP="0054785A">
            <w:pPr>
              <w:jc w:val="center"/>
              <w:rPr>
                <w:rFonts w:ascii="Times New Roman" w:hAnsi="Times New Roman" w:cs="Times New Roman"/>
                <w:bCs/>
              </w:rPr>
            </w:pPr>
            <w:r>
              <w:rPr>
                <w:rFonts w:ascii="Times New Roman" w:hAnsi="Times New Roman" w:cs="Times New Roman"/>
                <w:bCs/>
              </w:rPr>
              <w:t>2</w:t>
            </w:r>
          </w:p>
        </w:tc>
      </w:tr>
      <w:tr w:rsidR="00686B01" w:rsidRPr="00D43C91" w14:paraId="70798A8A" w14:textId="77777777" w:rsidTr="00215C9A">
        <w:tc>
          <w:tcPr>
            <w:tcW w:w="7716" w:type="dxa"/>
            <w:shd w:val="clear" w:color="auto" w:fill="auto"/>
          </w:tcPr>
          <w:p w14:paraId="058955C7" w14:textId="77777777" w:rsidR="00686B01" w:rsidRPr="000701B6" w:rsidRDefault="00686B01" w:rsidP="0054785A">
            <w:pPr>
              <w:rPr>
                <w:rFonts w:ascii="Times New Roman" w:hAnsi="Times New Roman" w:cs="Times New Roman"/>
                <w:b/>
                <w:sz w:val="24"/>
                <w:szCs w:val="24"/>
              </w:rPr>
            </w:pPr>
            <w:r w:rsidRPr="000701B6">
              <w:rPr>
                <w:rFonts w:ascii="Times New Roman" w:hAnsi="Times New Roman" w:cs="Times New Roman"/>
                <w:sz w:val="24"/>
                <w:szCs w:val="24"/>
              </w:rPr>
              <w:t>Ulusal Bildiri</w:t>
            </w:r>
          </w:p>
        </w:tc>
        <w:tc>
          <w:tcPr>
            <w:tcW w:w="1572" w:type="dxa"/>
            <w:shd w:val="clear" w:color="auto" w:fill="auto"/>
          </w:tcPr>
          <w:p w14:paraId="00AC63B3" w14:textId="77777777" w:rsidR="00686B01" w:rsidRPr="00FE3A75" w:rsidRDefault="00AD2344" w:rsidP="0054785A">
            <w:pPr>
              <w:jc w:val="center"/>
              <w:rPr>
                <w:rFonts w:ascii="Times New Roman" w:hAnsi="Times New Roman" w:cs="Times New Roman"/>
                <w:bCs/>
              </w:rPr>
            </w:pPr>
            <w:r>
              <w:rPr>
                <w:rFonts w:ascii="Times New Roman" w:hAnsi="Times New Roman" w:cs="Times New Roman"/>
                <w:bCs/>
              </w:rPr>
              <w:t>-</w:t>
            </w:r>
          </w:p>
        </w:tc>
      </w:tr>
      <w:tr w:rsidR="00FD3EED" w:rsidRPr="00D43C91" w14:paraId="2F85A67D" w14:textId="77777777" w:rsidTr="00215C9A">
        <w:tc>
          <w:tcPr>
            <w:tcW w:w="7716" w:type="dxa"/>
            <w:shd w:val="clear" w:color="auto" w:fill="auto"/>
          </w:tcPr>
          <w:p w14:paraId="01C4B90A" w14:textId="77777777" w:rsidR="00FD3EED" w:rsidRPr="000701B6" w:rsidRDefault="00A87E35" w:rsidP="0054785A">
            <w:pPr>
              <w:rPr>
                <w:rFonts w:ascii="Times New Roman" w:hAnsi="Times New Roman" w:cs="Times New Roman"/>
                <w:sz w:val="24"/>
                <w:szCs w:val="24"/>
              </w:rPr>
            </w:pPr>
            <w:r>
              <w:rPr>
                <w:rFonts w:ascii="Times New Roman" w:hAnsi="Times New Roman" w:cs="Times New Roman"/>
                <w:sz w:val="24"/>
                <w:szCs w:val="24"/>
              </w:rPr>
              <w:t xml:space="preserve">Kongre ve </w:t>
            </w:r>
            <w:r w:rsidR="00FD3EED">
              <w:rPr>
                <w:rFonts w:ascii="Times New Roman" w:hAnsi="Times New Roman" w:cs="Times New Roman"/>
                <w:sz w:val="24"/>
                <w:szCs w:val="24"/>
              </w:rPr>
              <w:t>Sempozyum</w:t>
            </w:r>
          </w:p>
        </w:tc>
        <w:tc>
          <w:tcPr>
            <w:tcW w:w="1572" w:type="dxa"/>
            <w:shd w:val="clear" w:color="auto" w:fill="auto"/>
          </w:tcPr>
          <w:p w14:paraId="72FB58AC" w14:textId="77777777" w:rsidR="00FD3EED" w:rsidRPr="00FE3A75" w:rsidRDefault="00AD2344" w:rsidP="0054785A">
            <w:pPr>
              <w:jc w:val="center"/>
              <w:rPr>
                <w:rFonts w:ascii="Times New Roman" w:hAnsi="Times New Roman" w:cs="Times New Roman"/>
                <w:bCs/>
              </w:rPr>
            </w:pPr>
            <w:r>
              <w:rPr>
                <w:rFonts w:ascii="Times New Roman" w:hAnsi="Times New Roman" w:cs="Times New Roman"/>
                <w:bCs/>
              </w:rPr>
              <w:t>3</w:t>
            </w:r>
          </w:p>
        </w:tc>
      </w:tr>
      <w:tr w:rsidR="00686B01" w:rsidRPr="00D43C91" w14:paraId="2F41A9DF" w14:textId="77777777" w:rsidTr="00215C9A">
        <w:tc>
          <w:tcPr>
            <w:tcW w:w="7716" w:type="dxa"/>
            <w:shd w:val="clear" w:color="auto" w:fill="auto"/>
          </w:tcPr>
          <w:p w14:paraId="3550D876" w14:textId="77777777" w:rsidR="00686B01" w:rsidRPr="000701B6" w:rsidRDefault="00686B01" w:rsidP="0054785A">
            <w:pPr>
              <w:rPr>
                <w:rFonts w:ascii="Times New Roman" w:hAnsi="Times New Roman" w:cs="Times New Roman"/>
                <w:sz w:val="24"/>
                <w:szCs w:val="24"/>
              </w:rPr>
            </w:pPr>
            <w:r w:rsidRPr="000701B6">
              <w:rPr>
                <w:rFonts w:ascii="Times New Roman" w:hAnsi="Times New Roman" w:cs="Times New Roman"/>
                <w:sz w:val="24"/>
                <w:szCs w:val="24"/>
              </w:rPr>
              <w:t>Kitap/Kitap bölümü</w:t>
            </w:r>
          </w:p>
        </w:tc>
        <w:tc>
          <w:tcPr>
            <w:tcW w:w="1572" w:type="dxa"/>
            <w:shd w:val="clear" w:color="auto" w:fill="auto"/>
          </w:tcPr>
          <w:p w14:paraId="798CF28B" w14:textId="77777777" w:rsidR="00686B01" w:rsidRPr="00FE3A75" w:rsidRDefault="00686B01" w:rsidP="0054785A">
            <w:pPr>
              <w:jc w:val="center"/>
              <w:rPr>
                <w:rFonts w:ascii="Times New Roman" w:hAnsi="Times New Roman" w:cs="Times New Roman"/>
                <w:bCs/>
              </w:rPr>
            </w:pPr>
            <w:r w:rsidRPr="00FE3A75">
              <w:rPr>
                <w:rFonts w:ascii="Times New Roman" w:hAnsi="Times New Roman" w:cs="Times New Roman"/>
                <w:bCs/>
              </w:rPr>
              <w:t>4</w:t>
            </w:r>
          </w:p>
        </w:tc>
      </w:tr>
      <w:tr w:rsidR="00686B01" w:rsidRPr="00D43C91" w14:paraId="0A621E9F" w14:textId="77777777" w:rsidTr="00215C9A">
        <w:tc>
          <w:tcPr>
            <w:tcW w:w="7716" w:type="dxa"/>
            <w:shd w:val="clear" w:color="auto" w:fill="auto"/>
          </w:tcPr>
          <w:p w14:paraId="051E8EBB" w14:textId="77777777" w:rsidR="00686B01" w:rsidRPr="000701B6" w:rsidRDefault="00686B01" w:rsidP="0054785A">
            <w:pPr>
              <w:rPr>
                <w:rFonts w:ascii="Times New Roman" w:hAnsi="Times New Roman" w:cs="Times New Roman"/>
                <w:b/>
                <w:sz w:val="24"/>
                <w:szCs w:val="24"/>
              </w:rPr>
            </w:pPr>
            <w:r w:rsidRPr="000701B6">
              <w:rPr>
                <w:rFonts w:ascii="Times New Roman" w:hAnsi="Times New Roman" w:cs="Times New Roman"/>
                <w:sz w:val="24"/>
                <w:szCs w:val="24"/>
              </w:rPr>
              <w:t>Ansiklopedi Mad.</w:t>
            </w:r>
          </w:p>
        </w:tc>
        <w:tc>
          <w:tcPr>
            <w:tcW w:w="1572" w:type="dxa"/>
            <w:shd w:val="clear" w:color="auto" w:fill="auto"/>
          </w:tcPr>
          <w:p w14:paraId="005650B0" w14:textId="77777777" w:rsidR="00686B01" w:rsidRPr="00FE3A75" w:rsidRDefault="00D92725" w:rsidP="0054785A">
            <w:pPr>
              <w:jc w:val="center"/>
              <w:rPr>
                <w:rFonts w:ascii="Times New Roman" w:hAnsi="Times New Roman" w:cs="Times New Roman"/>
                <w:bCs/>
              </w:rPr>
            </w:pPr>
            <w:r>
              <w:rPr>
                <w:rFonts w:ascii="Times New Roman" w:hAnsi="Times New Roman" w:cs="Times New Roman"/>
                <w:bCs/>
              </w:rPr>
              <w:t>-</w:t>
            </w:r>
          </w:p>
        </w:tc>
      </w:tr>
      <w:tr w:rsidR="00686B01" w:rsidRPr="00D43C91" w14:paraId="0D343AEE" w14:textId="77777777" w:rsidTr="00215C9A">
        <w:tc>
          <w:tcPr>
            <w:tcW w:w="7716" w:type="dxa"/>
            <w:shd w:val="clear" w:color="auto" w:fill="auto"/>
          </w:tcPr>
          <w:p w14:paraId="713D7375" w14:textId="77777777" w:rsidR="00686B01" w:rsidRPr="000701B6" w:rsidRDefault="00686B01" w:rsidP="0054785A">
            <w:pPr>
              <w:rPr>
                <w:rFonts w:ascii="Times New Roman" w:hAnsi="Times New Roman" w:cs="Times New Roman"/>
                <w:sz w:val="24"/>
                <w:szCs w:val="24"/>
              </w:rPr>
            </w:pPr>
            <w:r w:rsidRPr="000701B6">
              <w:rPr>
                <w:rFonts w:ascii="Times New Roman" w:hAnsi="Times New Roman" w:cs="Times New Roman"/>
                <w:sz w:val="24"/>
                <w:szCs w:val="24"/>
              </w:rPr>
              <w:t>Diğer makaleler</w:t>
            </w:r>
          </w:p>
        </w:tc>
        <w:tc>
          <w:tcPr>
            <w:tcW w:w="1572" w:type="dxa"/>
            <w:shd w:val="clear" w:color="auto" w:fill="auto"/>
          </w:tcPr>
          <w:p w14:paraId="5D833279" w14:textId="77777777" w:rsidR="00686B01" w:rsidRPr="00FE3A75" w:rsidRDefault="00D92725" w:rsidP="0054785A">
            <w:pPr>
              <w:jc w:val="center"/>
              <w:rPr>
                <w:rFonts w:ascii="Times New Roman" w:hAnsi="Times New Roman" w:cs="Times New Roman"/>
                <w:bCs/>
              </w:rPr>
            </w:pPr>
            <w:r>
              <w:rPr>
                <w:rFonts w:ascii="Times New Roman" w:hAnsi="Times New Roman" w:cs="Times New Roman"/>
                <w:bCs/>
              </w:rPr>
              <w:t>-</w:t>
            </w:r>
          </w:p>
        </w:tc>
      </w:tr>
      <w:tr w:rsidR="00686B01" w:rsidRPr="00D43C91" w14:paraId="2EEDB1C4" w14:textId="77777777" w:rsidTr="00215C9A">
        <w:tc>
          <w:tcPr>
            <w:tcW w:w="7716" w:type="dxa"/>
            <w:shd w:val="clear" w:color="auto" w:fill="auto"/>
          </w:tcPr>
          <w:p w14:paraId="27C57050" w14:textId="77777777" w:rsidR="00686B01" w:rsidRPr="000701B6" w:rsidRDefault="00686B01" w:rsidP="0054785A">
            <w:pPr>
              <w:rPr>
                <w:rFonts w:ascii="Times New Roman" w:hAnsi="Times New Roman" w:cs="Times New Roman"/>
                <w:sz w:val="24"/>
                <w:szCs w:val="24"/>
              </w:rPr>
            </w:pPr>
            <w:r w:rsidRPr="000701B6">
              <w:rPr>
                <w:rFonts w:ascii="Times New Roman" w:hAnsi="Times New Roman" w:cs="Times New Roman"/>
                <w:sz w:val="24"/>
                <w:szCs w:val="24"/>
              </w:rPr>
              <w:t>Uluslararası destekli proje sayısı</w:t>
            </w:r>
          </w:p>
        </w:tc>
        <w:tc>
          <w:tcPr>
            <w:tcW w:w="1572" w:type="dxa"/>
            <w:shd w:val="clear" w:color="auto" w:fill="auto"/>
          </w:tcPr>
          <w:p w14:paraId="5C727B36" w14:textId="48E3F8A8" w:rsidR="00686B01" w:rsidRPr="00FE3A75" w:rsidRDefault="00905CE0" w:rsidP="0054785A">
            <w:pPr>
              <w:jc w:val="center"/>
              <w:rPr>
                <w:rFonts w:ascii="Times New Roman" w:hAnsi="Times New Roman" w:cs="Times New Roman"/>
                <w:bCs/>
              </w:rPr>
            </w:pPr>
            <w:r>
              <w:rPr>
                <w:rFonts w:ascii="Times New Roman" w:hAnsi="Times New Roman" w:cs="Times New Roman"/>
                <w:bCs/>
              </w:rPr>
              <w:t>2</w:t>
            </w:r>
          </w:p>
        </w:tc>
      </w:tr>
      <w:tr w:rsidR="00686B01" w:rsidRPr="00D43C91" w14:paraId="1C7824BA" w14:textId="77777777" w:rsidTr="00215C9A">
        <w:tc>
          <w:tcPr>
            <w:tcW w:w="7716" w:type="dxa"/>
            <w:shd w:val="clear" w:color="auto" w:fill="auto"/>
          </w:tcPr>
          <w:p w14:paraId="6FC97C4D" w14:textId="77777777" w:rsidR="00686B01" w:rsidRPr="000701B6" w:rsidRDefault="00686B01" w:rsidP="0054785A">
            <w:pPr>
              <w:rPr>
                <w:rFonts w:ascii="Times New Roman" w:hAnsi="Times New Roman" w:cs="Times New Roman"/>
                <w:sz w:val="24"/>
                <w:szCs w:val="24"/>
              </w:rPr>
            </w:pPr>
            <w:r w:rsidRPr="000701B6">
              <w:rPr>
                <w:rFonts w:ascii="Times New Roman" w:hAnsi="Times New Roman" w:cs="Times New Roman"/>
                <w:sz w:val="24"/>
                <w:szCs w:val="24"/>
              </w:rPr>
              <w:t>Kurum dışı destekli (TÜBİTAK, Kamu Kurumları gibi) proje sayısı</w:t>
            </w:r>
          </w:p>
        </w:tc>
        <w:tc>
          <w:tcPr>
            <w:tcW w:w="1572" w:type="dxa"/>
            <w:shd w:val="clear" w:color="auto" w:fill="auto"/>
          </w:tcPr>
          <w:p w14:paraId="1FB2767C" w14:textId="77777777" w:rsidR="00686B01" w:rsidRPr="00FE3A75" w:rsidRDefault="00AD2344" w:rsidP="0054785A">
            <w:pPr>
              <w:jc w:val="center"/>
              <w:rPr>
                <w:rFonts w:ascii="Times New Roman" w:hAnsi="Times New Roman" w:cs="Times New Roman"/>
                <w:bCs/>
              </w:rPr>
            </w:pPr>
            <w:r>
              <w:rPr>
                <w:rFonts w:ascii="Times New Roman" w:hAnsi="Times New Roman" w:cs="Times New Roman"/>
                <w:bCs/>
              </w:rPr>
              <w:t>3</w:t>
            </w:r>
          </w:p>
        </w:tc>
      </w:tr>
      <w:tr w:rsidR="00686B01" w:rsidRPr="00D43C91" w14:paraId="7BE92759" w14:textId="77777777" w:rsidTr="00215C9A">
        <w:tc>
          <w:tcPr>
            <w:tcW w:w="7716" w:type="dxa"/>
            <w:shd w:val="clear" w:color="auto" w:fill="auto"/>
          </w:tcPr>
          <w:p w14:paraId="4825B775" w14:textId="77777777" w:rsidR="00686B01" w:rsidRPr="000701B6" w:rsidRDefault="00686B01" w:rsidP="0054785A">
            <w:pPr>
              <w:rPr>
                <w:rFonts w:ascii="Times New Roman" w:hAnsi="Times New Roman" w:cs="Times New Roman"/>
                <w:sz w:val="24"/>
                <w:szCs w:val="24"/>
              </w:rPr>
            </w:pPr>
            <w:r w:rsidRPr="000701B6">
              <w:rPr>
                <w:rFonts w:ascii="Times New Roman" w:hAnsi="Times New Roman" w:cs="Times New Roman"/>
                <w:sz w:val="24"/>
                <w:szCs w:val="24"/>
              </w:rPr>
              <w:t>BAP destekli proje sayısı</w:t>
            </w:r>
          </w:p>
        </w:tc>
        <w:tc>
          <w:tcPr>
            <w:tcW w:w="1572" w:type="dxa"/>
            <w:shd w:val="clear" w:color="auto" w:fill="auto"/>
          </w:tcPr>
          <w:p w14:paraId="69FBCCB5" w14:textId="77777777" w:rsidR="00686B01" w:rsidRPr="00FE3A75" w:rsidRDefault="00AD2344" w:rsidP="0054785A">
            <w:pPr>
              <w:jc w:val="center"/>
              <w:rPr>
                <w:rFonts w:ascii="Times New Roman" w:hAnsi="Times New Roman" w:cs="Times New Roman"/>
                <w:bCs/>
              </w:rPr>
            </w:pPr>
            <w:r>
              <w:rPr>
                <w:rFonts w:ascii="Times New Roman" w:hAnsi="Times New Roman" w:cs="Times New Roman"/>
                <w:bCs/>
              </w:rPr>
              <w:t>4</w:t>
            </w:r>
          </w:p>
        </w:tc>
      </w:tr>
      <w:tr w:rsidR="00686B01" w:rsidRPr="00D43C91" w14:paraId="548A877F" w14:textId="77777777" w:rsidTr="00215C9A">
        <w:tc>
          <w:tcPr>
            <w:tcW w:w="7716" w:type="dxa"/>
            <w:shd w:val="clear" w:color="auto" w:fill="auto"/>
          </w:tcPr>
          <w:p w14:paraId="3A977B3E" w14:textId="77777777" w:rsidR="00686B01" w:rsidRDefault="00686B01" w:rsidP="0054785A">
            <w:pPr>
              <w:rPr>
                <w:rFonts w:ascii="Times New Roman" w:hAnsi="Times New Roman" w:cs="Times New Roman"/>
              </w:rPr>
            </w:pPr>
            <w:r>
              <w:rPr>
                <w:rFonts w:ascii="Times New Roman" w:hAnsi="Times New Roman" w:cs="Times New Roman"/>
              </w:rPr>
              <w:t>Alınan Patent sayısı</w:t>
            </w:r>
          </w:p>
        </w:tc>
        <w:tc>
          <w:tcPr>
            <w:tcW w:w="1572" w:type="dxa"/>
            <w:shd w:val="clear" w:color="auto" w:fill="auto"/>
          </w:tcPr>
          <w:p w14:paraId="605FC161" w14:textId="77777777" w:rsidR="00686B01" w:rsidRPr="00FE3A75" w:rsidRDefault="00AD2344" w:rsidP="0054785A">
            <w:pPr>
              <w:jc w:val="center"/>
              <w:rPr>
                <w:rFonts w:ascii="Times New Roman" w:hAnsi="Times New Roman" w:cs="Times New Roman"/>
                <w:bCs/>
              </w:rPr>
            </w:pPr>
            <w:r>
              <w:rPr>
                <w:rFonts w:ascii="Times New Roman" w:hAnsi="Times New Roman" w:cs="Times New Roman"/>
                <w:bCs/>
              </w:rPr>
              <w:t>-</w:t>
            </w:r>
          </w:p>
        </w:tc>
      </w:tr>
      <w:tr w:rsidR="00686B01" w:rsidRPr="00D43C91" w14:paraId="77F06010" w14:textId="77777777" w:rsidTr="00215C9A">
        <w:tc>
          <w:tcPr>
            <w:tcW w:w="7716" w:type="dxa"/>
            <w:shd w:val="clear" w:color="auto" w:fill="auto"/>
          </w:tcPr>
          <w:p w14:paraId="617CE422" w14:textId="77777777" w:rsidR="00686B01" w:rsidRDefault="00686B01" w:rsidP="0054785A">
            <w:pPr>
              <w:rPr>
                <w:rFonts w:ascii="Times New Roman" w:hAnsi="Times New Roman" w:cs="Times New Roman"/>
              </w:rPr>
            </w:pPr>
            <w:r>
              <w:rPr>
                <w:rFonts w:ascii="Times New Roman" w:hAnsi="Times New Roman" w:cs="Times New Roman"/>
              </w:rPr>
              <w:t>Yurt dışı Sergi sayısı</w:t>
            </w:r>
          </w:p>
        </w:tc>
        <w:tc>
          <w:tcPr>
            <w:tcW w:w="1572" w:type="dxa"/>
            <w:shd w:val="clear" w:color="auto" w:fill="auto"/>
          </w:tcPr>
          <w:p w14:paraId="0F48D3C2" w14:textId="77777777" w:rsidR="00686B01" w:rsidRPr="00FE3A75" w:rsidRDefault="00AD2344" w:rsidP="0054785A">
            <w:pPr>
              <w:jc w:val="center"/>
              <w:rPr>
                <w:rFonts w:ascii="Times New Roman" w:hAnsi="Times New Roman" w:cs="Times New Roman"/>
                <w:bCs/>
              </w:rPr>
            </w:pPr>
            <w:r>
              <w:rPr>
                <w:rFonts w:ascii="Times New Roman" w:hAnsi="Times New Roman" w:cs="Times New Roman"/>
                <w:bCs/>
              </w:rPr>
              <w:t>-</w:t>
            </w:r>
          </w:p>
        </w:tc>
      </w:tr>
      <w:tr w:rsidR="00686B01" w:rsidRPr="00D43C91" w14:paraId="08D9D93C" w14:textId="77777777" w:rsidTr="00215C9A">
        <w:tc>
          <w:tcPr>
            <w:tcW w:w="7716" w:type="dxa"/>
            <w:shd w:val="clear" w:color="auto" w:fill="auto"/>
          </w:tcPr>
          <w:p w14:paraId="5BA2348E" w14:textId="77777777" w:rsidR="00686B01" w:rsidRDefault="00686B01" w:rsidP="0054785A">
            <w:pPr>
              <w:rPr>
                <w:rFonts w:ascii="Times New Roman" w:hAnsi="Times New Roman" w:cs="Times New Roman"/>
              </w:rPr>
            </w:pPr>
            <w:r>
              <w:rPr>
                <w:rFonts w:ascii="Times New Roman" w:hAnsi="Times New Roman" w:cs="Times New Roman"/>
              </w:rPr>
              <w:t>Yurt içi Sergi sayısı</w:t>
            </w:r>
          </w:p>
        </w:tc>
        <w:tc>
          <w:tcPr>
            <w:tcW w:w="1572" w:type="dxa"/>
            <w:shd w:val="clear" w:color="auto" w:fill="auto"/>
          </w:tcPr>
          <w:p w14:paraId="78C71768" w14:textId="77777777" w:rsidR="00686B01" w:rsidRPr="00FE3A75" w:rsidRDefault="00AD2344" w:rsidP="0054785A">
            <w:pPr>
              <w:jc w:val="center"/>
              <w:rPr>
                <w:rFonts w:ascii="Times New Roman" w:hAnsi="Times New Roman" w:cs="Times New Roman"/>
                <w:bCs/>
              </w:rPr>
            </w:pPr>
            <w:r>
              <w:rPr>
                <w:rFonts w:ascii="Times New Roman" w:hAnsi="Times New Roman" w:cs="Times New Roman"/>
                <w:bCs/>
              </w:rPr>
              <w:t>-</w:t>
            </w:r>
          </w:p>
        </w:tc>
      </w:tr>
      <w:tr w:rsidR="00686B01" w:rsidRPr="00D43C91" w14:paraId="7D755406" w14:textId="77777777" w:rsidTr="00215C9A">
        <w:tc>
          <w:tcPr>
            <w:tcW w:w="7716" w:type="dxa"/>
            <w:shd w:val="clear" w:color="auto" w:fill="auto"/>
          </w:tcPr>
          <w:p w14:paraId="286F8E5E" w14:textId="77777777" w:rsidR="00686B01" w:rsidRDefault="00686B01" w:rsidP="0054785A">
            <w:pPr>
              <w:rPr>
                <w:rFonts w:ascii="Times New Roman" w:hAnsi="Times New Roman" w:cs="Times New Roman"/>
              </w:rPr>
            </w:pPr>
            <w:r>
              <w:rPr>
                <w:rFonts w:ascii="Times New Roman" w:hAnsi="Times New Roman" w:cs="Times New Roman"/>
              </w:rPr>
              <w:t>Tasarım</w:t>
            </w:r>
          </w:p>
        </w:tc>
        <w:tc>
          <w:tcPr>
            <w:tcW w:w="1572" w:type="dxa"/>
            <w:shd w:val="clear" w:color="auto" w:fill="auto"/>
          </w:tcPr>
          <w:p w14:paraId="5AB56F22" w14:textId="77777777" w:rsidR="00686B01" w:rsidRPr="00FE3A75" w:rsidRDefault="00AD2344" w:rsidP="0054785A">
            <w:pPr>
              <w:jc w:val="center"/>
              <w:rPr>
                <w:rFonts w:ascii="Times New Roman" w:hAnsi="Times New Roman" w:cs="Times New Roman"/>
                <w:bCs/>
              </w:rPr>
            </w:pPr>
            <w:r>
              <w:rPr>
                <w:rFonts w:ascii="Times New Roman" w:hAnsi="Times New Roman" w:cs="Times New Roman"/>
                <w:bCs/>
              </w:rPr>
              <w:t>-</w:t>
            </w:r>
          </w:p>
        </w:tc>
      </w:tr>
      <w:tr w:rsidR="00686B01" w:rsidRPr="00D43C91" w14:paraId="47EEE5B4" w14:textId="77777777" w:rsidTr="00215C9A">
        <w:tc>
          <w:tcPr>
            <w:tcW w:w="7716" w:type="dxa"/>
            <w:shd w:val="clear" w:color="auto" w:fill="auto"/>
          </w:tcPr>
          <w:p w14:paraId="192560DE" w14:textId="77777777" w:rsidR="00686B01" w:rsidRDefault="00686B01" w:rsidP="0054785A">
            <w:pPr>
              <w:rPr>
                <w:rFonts w:ascii="Times New Roman" w:hAnsi="Times New Roman" w:cs="Times New Roman"/>
              </w:rPr>
            </w:pPr>
            <w:r>
              <w:rPr>
                <w:rFonts w:ascii="Times New Roman" w:hAnsi="Times New Roman" w:cs="Times New Roman"/>
              </w:rPr>
              <w:t>Ödül sayısı</w:t>
            </w:r>
          </w:p>
        </w:tc>
        <w:tc>
          <w:tcPr>
            <w:tcW w:w="1572" w:type="dxa"/>
            <w:shd w:val="clear" w:color="auto" w:fill="auto"/>
          </w:tcPr>
          <w:p w14:paraId="4A01F3B3" w14:textId="77777777" w:rsidR="00686B01" w:rsidRPr="00FE3A75" w:rsidRDefault="00AD2344" w:rsidP="0054785A">
            <w:pPr>
              <w:jc w:val="center"/>
              <w:rPr>
                <w:rFonts w:ascii="Times New Roman" w:hAnsi="Times New Roman" w:cs="Times New Roman"/>
                <w:bCs/>
              </w:rPr>
            </w:pPr>
            <w:r>
              <w:rPr>
                <w:rFonts w:ascii="Times New Roman" w:hAnsi="Times New Roman" w:cs="Times New Roman"/>
                <w:bCs/>
              </w:rPr>
              <w:t>-</w:t>
            </w:r>
          </w:p>
        </w:tc>
      </w:tr>
      <w:tr w:rsidR="00686B01" w:rsidRPr="00D43C91" w14:paraId="6500389C" w14:textId="77777777" w:rsidTr="00215C9A">
        <w:tc>
          <w:tcPr>
            <w:tcW w:w="7716" w:type="dxa"/>
            <w:shd w:val="clear" w:color="auto" w:fill="auto"/>
          </w:tcPr>
          <w:p w14:paraId="32EF15C4" w14:textId="77777777" w:rsidR="00686B01" w:rsidRDefault="00686B01" w:rsidP="0054785A">
            <w:pPr>
              <w:rPr>
                <w:rFonts w:ascii="Times New Roman" w:hAnsi="Times New Roman" w:cs="Times New Roman"/>
              </w:rPr>
            </w:pPr>
            <w:proofErr w:type="spellStart"/>
            <w:r>
              <w:rPr>
                <w:rFonts w:ascii="Times New Roman" w:hAnsi="Times New Roman" w:cs="Times New Roman"/>
              </w:rPr>
              <w:t>Çalıştay</w:t>
            </w:r>
            <w:proofErr w:type="spellEnd"/>
            <w:r>
              <w:rPr>
                <w:rFonts w:ascii="Times New Roman" w:hAnsi="Times New Roman" w:cs="Times New Roman"/>
              </w:rPr>
              <w:t xml:space="preserve"> </w:t>
            </w:r>
          </w:p>
        </w:tc>
        <w:tc>
          <w:tcPr>
            <w:tcW w:w="1572" w:type="dxa"/>
            <w:shd w:val="clear" w:color="auto" w:fill="auto"/>
          </w:tcPr>
          <w:p w14:paraId="1922BED9" w14:textId="77777777" w:rsidR="00686B01" w:rsidRPr="00FE3A75" w:rsidRDefault="00686B01" w:rsidP="0054785A">
            <w:pPr>
              <w:jc w:val="center"/>
              <w:rPr>
                <w:rFonts w:ascii="Times New Roman" w:hAnsi="Times New Roman" w:cs="Times New Roman"/>
                <w:bCs/>
              </w:rPr>
            </w:pPr>
            <w:r w:rsidRPr="00FE3A75">
              <w:rPr>
                <w:rFonts w:ascii="Times New Roman" w:hAnsi="Times New Roman" w:cs="Times New Roman"/>
                <w:bCs/>
              </w:rPr>
              <w:t>1</w:t>
            </w:r>
          </w:p>
        </w:tc>
      </w:tr>
      <w:tr w:rsidR="00686B01" w:rsidRPr="00D43C91" w14:paraId="14515BBC" w14:textId="77777777" w:rsidTr="00215C9A">
        <w:tc>
          <w:tcPr>
            <w:tcW w:w="7716" w:type="dxa"/>
            <w:shd w:val="clear" w:color="auto" w:fill="auto"/>
          </w:tcPr>
          <w:p w14:paraId="5488B833" w14:textId="77777777" w:rsidR="00686B01" w:rsidRDefault="00686B01" w:rsidP="0054785A">
            <w:pPr>
              <w:rPr>
                <w:rFonts w:ascii="Times New Roman" w:hAnsi="Times New Roman" w:cs="Times New Roman"/>
              </w:rPr>
            </w:pPr>
            <w:r>
              <w:rPr>
                <w:rFonts w:ascii="Times New Roman" w:hAnsi="Times New Roman" w:cs="Times New Roman"/>
              </w:rPr>
              <w:t>TV programı, Söyleşi, Röportaj gibi</w:t>
            </w:r>
          </w:p>
        </w:tc>
        <w:tc>
          <w:tcPr>
            <w:tcW w:w="1572" w:type="dxa"/>
            <w:shd w:val="clear" w:color="auto" w:fill="auto"/>
          </w:tcPr>
          <w:p w14:paraId="1C0F5C37" w14:textId="77777777" w:rsidR="00686B01" w:rsidRPr="00FE3A75" w:rsidRDefault="00686B01" w:rsidP="0054785A">
            <w:pPr>
              <w:jc w:val="center"/>
              <w:rPr>
                <w:rFonts w:ascii="Times New Roman" w:hAnsi="Times New Roman" w:cs="Times New Roman"/>
                <w:bCs/>
              </w:rPr>
            </w:pPr>
            <w:r w:rsidRPr="00FE3A75">
              <w:rPr>
                <w:rFonts w:ascii="Times New Roman" w:hAnsi="Times New Roman" w:cs="Times New Roman"/>
                <w:bCs/>
              </w:rPr>
              <w:t>3</w:t>
            </w:r>
          </w:p>
        </w:tc>
      </w:tr>
      <w:tr w:rsidR="00686B01" w:rsidRPr="00D43C91" w14:paraId="045B423A" w14:textId="77777777" w:rsidTr="00215C9A">
        <w:tc>
          <w:tcPr>
            <w:tcW w:w="7716" w:type="dxa"/>
            <w:shd w:val="clear" w:color="auto" w:fill="auto"/>
          </w:tcPr>
          <w:p w14:paraId="10390627" w14:textId="77777777" w:rsidR="00686B01" w:rsidRDefault="00686B01" w:rsidP="0054785A">
            <w:pPr>
              <w:rPr>
                <w:rFonts w:ascii="Times New Roman" w:hAnsi="Times New Roman" w:cs="Times New Roman"/>
              </w:rPr>
            </w:pPr>
            <w:r>
              <w:rPr>
                <w:rFonts w:ascii="Times New Roman" w:hAnsi="Times New Roman" w:cs="Times New Roman"/>
              </w:rPr>
              <w:t>Sosyal faaliyet</w:t>
            </w:r>
          </w:p>
        </w:tc>
        <w:tc>
          <w:tcPr>
            <w:tcW w:w="1572" w:type="dxa"/>
            <w:shd w:val="clear" w:color="auto" w:fill="auto"/>
          </w:tcPr>
          <w:p w14:paraId="76ADCB40" w14:textId="77777777" w:rsidR="00686B01" w:rsidRPr="00FE3A75" w:rsidRDefault="00AD2344" w:rsidP="0054785A">
            <w:pPr>
              <w:jc w:val="center"/>
              <w:rPr>
                <w:rFonts w:ascii="Times New Roman" w:hAnsi="Times New Roman" w:cs="Times New Roman"/>
                <w:bCs/>
              </w:rPr>
            </w:pPr>
            <w:r>
              <w:rPr>
                <w:rFonts w:ascii="Times New Roman" w:hAnsi="Times New Roman" w:cs="Times New Roman"/>
                <w:bCs/>
              </w:rPr>
              <w:t>-</w:t>
            </w:r>
          </w:p>
        </w:tc>
      </w:tr>
    </w:tbl>
    <w:p w14:paraId="3C0854CE" w14:textId="77777777" w:rsidR="00F51C07" w:rsidRDefault="00F51C07" w:rsidP="00B713C2">
      <w:pPr>
        <w:spacing w:after="120" w:line="360" w:lineRule="auto"/>
        <w:rPr>
          <w:rFonts w:ascii="Times New Roman" w:hAnsi="Times New Roman" w:cs="Times New Roman"/>
          <w:b/>
          <w:sz w:val="24"/>
          <w:szCs w:val="24"/>
        </w:rPr>
      </w:pPr>
    </w:p>
    <w:p w14:paraId="26AA4358" w14:textId="77777777" w:rsidR="0054785A" w:rsidRDefault="0054785A">
      <w:pPr>
        <w:rPr>
          <w:rFonts w:ascii="Times New Roman" w:hAnsi="Times New Roman" w:cs="Times New Roman"/>
          <w:b/>
          <w:sz w:val="24"/>
          <w:szCs w:val="24"/>
        </w:rPr>
      </w:pPr>
      <w:r>
        <w:rPr>
          <w:rFonts w:ascii="Times New Roman" w:hAnsi="Times New Roman" w:cs="Times New Roman"/>
          <w:b/>
          <w:sz w:val="24"/>
          <w:szCs w:val="24"/>
        </w:rPr>
        <w:br w:type="page"/>
      </w:r>
    </w:p>
    <w:p w14:paraId="6CE65F02" w14:textId="77777777" w:rsidR="00686B01" w:rsidRPr="00E1067E" w:rsidRDefault="00686B01" w:rsidP="00B713C2">
      <w:pPr>
        <w:spacing w:after="120" w:line="360" w:lineRule="auto"/>
        <w:jc w:val="both"/>
        <w:rPr>
          <w:rFonts w:ascii="Times New Roman" w:hAnsi="Times New Roman" w:cs="Times New Roman"/>
          <w:b/>
          <w:sz w:val="24"/>
          <w:szCs w:val="24"/>
        </w:rPr>
      </w:pPr>
      <w:r w:rsidRPr="00E1067E">
        <w:rPr>
          <w:rFonts w:ascii="Times New Roman" w:hAnsi="Times New Roman" w:cs="Times New Roman"/>
          <w:b/>
          <w:sz w:val="24"/>
          <w:szCs w:val="24"/>
        </w:rPr>
        <w:lastRenderedPageBreak/>
        <w:t>2021 YILINDA YAYINLANMIŞ AKADEMIK ÇALIŞMALARA AİT BİLGİLER</w:t>
      </w:r>
    </w:p>
    <w:p w14:paraId="5CD7B9F9" w14:textId="77777777" w:rsidR="00686B01" w:rsidRPr="00DB7C06" w:rsidRDefault="00686B01" w:rsidP="00B713C2">
      <w:pPr>
        <w:spacing w:after="120" w:line="360" w:lineRule="auto"/>
        <w:jc w:val="both"/>
        <w:rPr>
          <w:rFonts w:ascii="Times New Roman" w:hAnsi="Times New Roman" w:cs="Times New Roman"/>
          <w:b/>
          <w:noProof/>
          <w:sz w:val="24"/>
          <w:szCs w:val="24"/>
        </w:rPr>
      </w:pPr>
      <w:r w:rsidRPr="00DB7C06">
        <w:rPr>
          <w:rFonts w:ascii="Times New Roman" w:hAnsi="Times New Roman" w:cs="Times New Roman"/>
          <w:b/>
          <w:noProof/>
          <w:sz w:val="24"/>
          <w:szCs w:val="24"/>
        </w:rPr>
        <w:t>SCI, SSCI VE A&amp;HCI Endeksli Dergilerdeki Yayınlar</w:t>
      </w:r>
    </w:p>
    <w:p w14:paraId="5B06752C" w14:textId="77777777" w:rsidR="00686B01" w:rsidRPr="00AB0D1D" w:rsidRDefault="00686B01" w:rsidP="00B713C2">
      <w:pPr>
        <w:spacing w:after="120" w:line="360" w:lineRule="auto"/>
        <w:jc w:val="both"/>
        <w:rPr>
          <w:rFonts w:ascii="Times New Roman" w:hAnsi="Times New Roman" w:cs="Times New Roman"/>
          <w:sz w:val="24"/>
          <w:szCs w:val="24"/>
        </w:rPr>
      </w:pPr>
      <w:r w:rsidRPr="00AB0D1D">
        <w:rPr>
          <w:rFonts w:ascii="Times New Roman" w:hAnsi="Times New Roman" w:cs="Times New Roman"/>
          <w:sz w:val="24"/>
          <w:szCs w:val="24"/>
        </w:rPr>
        <w:t>1-</w:t>
      </w:r>
    </w:p>
    <w:p w14:paraId="21CA1285" w14:textId="77777777" w:rsidR="00AB0D1D" w:rsidRDefault="00686B01" w:rsidP="00AB0D1D">
      <w:pPr>
        <w:spacing w:after="120" w:line="360" w:lineRule="auto"/>
        <w:jc w:val="both"/>
        <w:rPr>
          <w:rFonts w:ascii="Times New Roman" w:hAnsi="Times New Roman" w:cs="Times New Roman"/>
          <w:b/>
          <w:noProof/>
          <w:sz w:val="24"/>
          <w:szCs w:val="24"/>
        </w:rPr>
      </w:pPr>
      <w:r w:rsidRPr="00DB7C06">
        <w:rPr>
          <w:rFonts w:ascii="Times New Roman" w:hAnsi="Times New Roman" w:cs="Times New Roman"/>
          <w:b/>
          <w:noProof/>
          <w:sz w:val="24"/>
          <w:szCs w:val="24"/>
        </w:rPr>
        <w:t>SCI, SSCI ve A&amp;HCI Endeksli Dergiler Dışındaki Yayınlar</w:t>
      </w:r>
    </w:p>
    <w:p w14:paraId="6035439E" w14:textId="77777777" w:rsidR="00AB0D1D" w:rsidRPr="00AB0D1D" w:rsidRDefault="0025217C" w:rsidP="006C5F14">
      <w:pPr>
        <w:pStyle w:val="ListeParagraf"/>
        <w:numPr>
          <w:ilvl w:val="0"/>
          <w:numId w:val="9"/>
        </w:numPr>
        <w:spacing w:after="120" w:line="360" w:lineRule="auto"/>
        <w:jc w:val="both"/>
        <w:rPr>
          <w:rFonts w:ascii="Times New Roman" w:hAnsi="Times New Roman" w:cs="Times New Roman"/>
          <w:noProof/>
          <w:sz w:val="24"/>
          <w:szCs w:val="24"/>
        </w:rPr>
      </w:pPr>
      <w:proofErr w:type="spellStart"/>
      <w:r w:rsidRPr="00AB0D1D">
        <w:rPr>
          <w:rFonts w:ascii="Times New Roman" w:hAnsi="Times New Roman" w:cs="Times New Roman"/>
          <w:bCs/>
          <w:sz w:val="24"/>
          <w:szCs w:val="24"/>
        </w:rPr>
        <w:t>Rasool</w:t>
      </w:r>
      <w:proofErr w:type="spellEnd"/>
      <w:r w:rsidRPr="00AB0D1D">
        <w:rPr>
          <w:rFonts w:ascii="Times New Roman" w:hAnsi="Times New Roman" w:cs="Times New Roman"/>
          <w:bCs/>
          <w:sz w:val="24"/>
          <w:szCs w:val="24"/>
        </w:rPr>
        <w:t xml:space="preserve">, Z.S., Akbay, C. 2021. </w:t>
      </w:r>
      <w:proofErr w:type="spellStart"/>
      <w:r w:rsidRPr="00AB0D1D">
        <w:rPr>
          <w:rFonts w:ascii="Times New Roman" w:hAnsi="Times New Roman" w:cs="Times New Roman"/>
          <w:bCs/>
          <w:sz w:val="24"/>
          <w:szCs w:val="24"/>
        </w:rPr>
        <w:t>Fast</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Food</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Consumption</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Behavior</w:t>
      </w:r>
      <w:proofErr w:type="spellEnd"/>
      <w:r w:rsidRPr="00AB0D1D">
        <w:rPr>
          <w:rFonts w:ascii="Times New Roman" w:hAnsi="Times New Roman" w:cs="Times New Roman"/>
          <w:bCs/>
          <w:sz w:val="24"/>
          <w:szCs w:val="24"/>
        </w:rPr>
        <w:t xml:space="preserve"> of </w:t>
      </w:r>
      <w:proofErr w:type="spellStart"/>
      <w:r w:rsidRPr="00AB0D1D">
        <w:rPr>
          <w:rFonts w:ascii="Times New Roman" w:hAnsi="Times New Roman" w:cs="Times New Roman"/>
          <w:bCs/>
          <w:sz w:val="24"/>
          <w:szCs w:val="24"/>
        </w:rPr>
        <w:t>Consumers</w:t>
      </w:r>
      <w:proofErr w:type="spellEnd"/>
      <w:r w:rsidRPr="00AB0D1D">
        <w:rPr>
          <w:rFonts w:ascii="Times New Roman" w:hAnsi="Times New Roman" w:cs="Times New Roman"/>
          <w:bCs/>
          <w:sz w:val="24"/>
          <w:szCs w:val="24"/>
        </w:rPr>
        <w:t xml:space="preserve"> in </w:t>
      </w:r>
      <w:proofErr w:type="spellStart"/>
      <w:r w:rsidRPr="00AB0D1D">
        <w:rPr>
          <w:rFonts w:ascii="Times New Roman" w:hAnsi="Times New Roman" w:cs="Times New Roman"/>
          <w:bCs/>
          <w:sz w:val="24"/>
          <w:szCs w:val="24"/>
        </w:rPr>
        <w:t>the</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Northern</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Region</w:t>
      </w:r>
      <w:proofErr w:type="spellEnd"/>
      <w:r w:rsidRPr="00AB0D1D">
        <w:rPr>
          <w:rFonts w:ascii="Times New Roman" w:hAnsi="Times New Roman" w:cs="Times New Roman"/>
          <w:bCs/>
          <w:sz w:val="24"/>
          <w:szCs w:val="24"/>
        </w:rPr>
        <w:t xml:space="preserve"> of </w:t>
      </w:r>
      <w:proofErr w:type="spellStart"/>
      <w:r w:rsidRPr="00AB0D1D">
        <w:rPr>
          <w:rFonts w:ascii="Times New Roman" w:hAnsi="Times New Roman" w:cs="Times New Roman"/>
          <w:bCs/>
          <w:sz w:val="24"/>
          <w:szCs w:val="24"/>
        </w:rPr>
        <w:t>Iraq</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Eurasian</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Journal</w:t>
      </w:r>
      <w:proofErr w:type="spellEnd"/>
      <w:r w:rsidRPr="00AB0D1D">
        <w:rPr>
          <w:rFonts w:ascii="Times New Roman" w:hAnsi="Times New Roman" w:cs="Times New Roman"/>
          <w:bCs/>
          <w:sz w:val="24"/>
          <w:szCs w:val="24"/>
        </w:rPr>
        <w:t xml:space="preserve"> of </w:t>
      </w:r>
      <w:proofErr w:type="spellStart"/>
      <w:r w:rsidRPr="00AB0D1D">
        <w:rPr>
          <w:rFonts w:ascii="Times New Roman" w:hAnsi="Times New Roman" w:cs="Times New Roman"/>
          <w:bCs/>
          <w:sz w:val="24"/>
          <w:szCs w:val="24"/>
        </w:rPr>
        <w:t>Agricultural</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Economics</w:t>
      </w:r>
      <w:proofErr w:type="spellEnd"/>
      <w:r w:rsidRPr="00AB0D1D">
        <w:rPr>
          <w:rFonts w:ascii="Times New Roman" w:hAnsi="Times New Roman" w:cs="Times New Roman"/>
          <w:bCs/>
          <w:sz w:val="24"/>
          <w:szCs w:val="24"/>
        </w:rPr>
        <w:t xml:space="preserve"> (EJAE), 1(1): 1-13.</w:t>
      </w:r>
    </w:p>
    <w:p w14:paraId="766FF34A" w14:textId="77777777" w:rsidR="00AB0D1D" w:rsidRPr="00AB0D1D" w:rsidRDefault="0025217C" w:rsidP="006C5F14">
      <w:pPr>
        <w:pStyle w:val="ListeParagraf"/>
        <w:numPr>
          <w:ilvl w:val="0"/>
          <w:numId w:val="9"/>
        </w:numPr>
        <w:spacing w:after="120" w:line="360" w:lineRule="auto"/>
        <w:jc w:val="both"/>
        <w:rPr>
          <w:rFonts w:ascii="Times New Roman" w:hAnsi="Times New Roman" w:cs="Times New Roman"/>
          <w:noProof/>
          <w:sz w:val="24"/>
          <w:szCs w:val="24"/>
        </w:rPr>
      </w:pPr>
      <w:r w:rsidRPr="00AB0D1D">
        <w:rPr>
          <w:rFonts w:ascii="Times New Roman" w:hAnsi="Times New Roman" w:cs="Times New Roman"/>
          <w:bCs/>
          <w:sz w:val="24"/>
          <w:szCs w:val="24"/>
        </w:rPr>
        <w:t xml:space="preserve">Akbay, C., </w:t>
      </w:r>
      <w:proofErr w:type="spellStart"/>
      <w:r w:rsidRPr="00AB0D1D">
        <w:rPr>
          <w:rFonts w:ascii="Times New Roman" w:hAnsi="Times New Roman" w:cs="Times New Roman"/>
          <w:bCs/>
          <w:sz w:val="24"/>
          <w:szCs w:val="24"/>
        </w:rPr>
        <w:t>Khalil</w:t>
      </w:r>
      <w:proofErr w:type="spellEnd"/>
      <w:r w:rsidRPr="00AB0D1D">
        <w:rPr>
          <w:rFonts w:ascii="Times New Roman" w:hAnsi="Times New Roman" w:cs="Times New Roman"/>
          <w:bCs/>
          <w:sz w:val="24"/>
          <w:szCs w:val="24"/>
        </w:rPr>
        <w:t xml:space="preserve">, D.M., </w:t>
      </w:r>
      <w:proofErr w:type="spellStart"/>
      <w:r w:rsidRPr="00AB0D1D">
        <w:rPr>
          <w:rFonts w:ascii="Times New Roman" w:hAnsi="Times New Roman" w:cs="Times New Roman"/>
          <w:bCs/>
          <w:sz w:val="24"/>
          <w:szCs w:val="24"/>
        </w:rPr>
        <w:t>Odel</w:t>
      </w:r>
      <w:proofErr w:type="spellEnd"/>
      <w:r w:rsidRPr="00AB0D1D">
        <w:rPr>
          <w:rFonts w:ascii="Times New Roman" w:hAnsi="Times New Roman" w:cs="Times New Roman"/>
          <w:bCs/>
          <w:sz w:val="24"/>
          <w:szCs w:val="24"/>
        </w:rPr>
        <w:t xml:space="preserve">, N.M., 2021. </w:t>
      </w:r>
      <w:proofErr w:type="spellStart"/>
      <w:r w:rsidRPr="00AB0D1D">
        <w:rPr>
          <w:rFonts w:ascii="Times New Roman" w:hAnsi="Times New Roman" w:cs="Times New Roman"/>
          <w:bCs/>
          <w:sz w:val="24"/>
          <w:szCs w:val="24"/>
        </w:rPr>
        <w:t>The</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impact</w:t>
      </w:r>
      <w:proofErr w:type="spellEnd"/>
      <w:r w:rsidRPr="00AB0D1D">
        <w:rPr>
          <w:rFonts w:ascii="Times New Roman" w:hAnsi="Times New Roman" w:cs="Times New Roman"/>
          <w:bCs/>
          <w:sz w:val="24"/>
          <w:szCs w:val="24"/>
        </w:rPr>
        <w:t xml:space="preserve"> of Covid-19 on </w:t>
      </w:r>
      <w:proofErr w:type="spellStart"/>
      <w:r w:rsidRPr="00AB0D1D">
        <w:rPr>
          <w:rFonts w:ascii="Times New Roman" w:hAnsi="Times New Roman" w:cs="Times New Roman"/>
          <w:bCs/>
          <w:sz w:val="24"/>
          <w:szCs w:val="24"/>
        </w:rPr>
        <w:t>small</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businesses</w:t>
      </w:r>
      <w:proofErr w:type="spellEnd"/>
      <w:r w:rsidRPr="00AB0D1D">
        <w:rPr>
          <w:rFonts w:ascii="Times New Roman" w:hAnsi="Times New Roman" w:cs="Times New Roman"/>
          <w:bCs/>
          <w:sz w:val="24"/>
          <w:szCs w:val="24"/>
        </w:rPr>
        <w:t xml:space="preserve"> in </w:t>
      </w:r>
      <w:proofErr w:type="spellStart"/>
      <w:r w:rsidRPr="00AB0D1D">
        <w:rPr>
          <w:rFonts w:ascii="Times New Roman" w:hAnsi="Times New Roman" w:cs="Times New Roman"/>
          <w:bCs/>
          <w:sz w:val="24"/>
          <w:szCs w:val="24"/>
        </w:rPr>
        <w:t>the</w:t>
      </w:r>
      <w:proofErr w:type="spellEnd"/>
      <w:r w:rsidRPr="00AB0D1D">
        <w:rPr>
          <w:rFonts w:ascii="Times New Roman" w:hAnsi="Times New Roman" w:cs="Times New Roman"/>
          <w:bCs/>
          <w:sz w:val="24"/>
          <w:szCs w:val="24"/>
        </w:rPr>
        <w:t xml:space="preserve"> North of </w:t>
      </w:r>
      <w:proofErr w:type="spellStart"/>
      <w:r w:rsidRPr="00AB0D1D">
        <w:rPr>
          <w:rFonts w:ascii="Times New Roman" w:hAnsi="Times New Roman" w:cs="Times New Roman"/>
          <w:bCs/>
          <w:sz w:val="24"/>
          <w:szCs w:val="24"/>
        </w:rPr>
        <w:t>Iraq</w:t>
      </w:r>
      <w:proofErr w:type="spellEnd"/>
      <w:r w:rsidRPr="00AB0D1D">
        <w:rPr>
          <w:rFonts w:ascii="Times New Roman" w:hAnsi="Times New Roman" w:cs="Times New Roman"/>
          <w:bCs/>
          <w:sz w:val="24"/>
          <w:szCs w:val="24"/>
        </w:rPr>
        <w:t xml:space="preserve">. World </w:t>
      </w:r>
      <w:proofErr w:type="spellStart"/>
      <w:r w:rsidRPr="00AB0D1D">
        <w:rPr>
          <w:rFonts w:ascii="Times New Roman" w:hAnsi="Times New Roman" w:cs="Times New Roman"/>
          <w:bCs/>
          <w:sz w:val="24"/>
          <w:szCs w:val="24"/>
        </w:rPr>
        <w:t>Journal</w:t>
      </w:r>
      <w:proofErr w:type="spellEnd"/>
      <w:r w:rsidRPr="00AB0D1D">
        <w:rPr>
          <w:rFonts w:ascii="Times New Roman" w:hAnsi="Times New Roman" w:cs="Times New Roman"/>
          <w:bCs/>
          <w:sz w:val="24"/>
          <w:szCs w:val="24"/>
        </w:rPr>
        <w:t xml:space="preserve"> of </w:t>
      </w:r>
      <w:proofErr w:type="spellStart"/>
      <w:r w:rsidRPr="00AB0D1D">
        <w:rPr>
          <w:rFonts w:ascii="Times New Roman" w:hAnsi="Times New Roman" w:cs="Times New Roman"/>
          <w:bCs/>
          <w:sz w:val="24"/>
          <w:szCs w:val="24"/>
        </w:rPr>
        <w:t>Biology</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and</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Biotechnology</w:t>
      </w:r>
      <w:proofErr w:type="spellEnd"/>
      <w:r w:rsidR="00CF4D33" w:rsidRPr="00AB0D1D">
        <w:rPr>
          <w:rFonts w:ascii="Times New Roman" w:hAnsi="Times New Roman" w:cs="Times New Roman"/>
          <w:bCs/>
          <w:sz w:val="24"/>
          <w:szCs w:val="24"/>
        </w:rPr>
        <w:t>,</w:t>
      </w:r>
      <w:r w:rsidRPr="00AB0D1D">
        <w:rPr>
          <w:rFonts w:ascii="Times New Roman" w:hAnsi="Times New Roman" w:cs="Times New Roman"/>
          <w:bCs/>
          <w:sz w:val="24"/>
          <w:szCs w:val="24"/>
        </w:rPr>
        <w:t xml:space="preserve"> 6(1): 21-23.</w:t>
      </w:r>
    </w:p>
    <w:p w14:paraId="3FD5577E" w14:textId="77777777" w:rsidR="00AB0D1D" w:rsidRPr="00AB0D1D" w:rsidRDefault="0025217C" w:rsidP="006C5F14">
      <w:pPr>
        <w:pStyle w:val="ListeParagraf"/>
        <w:numPr>
          <w:ilvl w:val="0"/>
          <w:numId w:val="9"/>
        </w:numPr>
        <w:spacing w:after="120" w:line="360" w:lineRule="auto"/>
        <w:jc w:val="both"/>
        <w:rPr>
          <w:rFonts w:ascii="Times New Roman" w:hAnsi="Times New Roman" w:cs="Times New Roman"/>
          <w:noProof/>
          <w:sz w:val="24"/>
          <w:szCs w:val="24"/>
        </w:rPr>
      </w:pPr>
      <w:r w:rsidRPr="00AB0D1D">
        <w:rPr>
          <w:rFonts w:ascii="Times New Roman" w:hAnsi="Times New Roman" w:cs="Times New Roman"/>
          <w:bCs/>
          <w:sz w:val="24"/>
          <w:szCs w:val="24"/>
        </w:rPr>
        <w:t xml:space="preserve">Ağır, H.B, Akbay, C., 2021. Tüketicilerin </w:t>
      </w:r>
      <w:proofErr w:type="spellStart"/>
      <w:r w:rsidRPr="00AB0D1D">
        <w:rPr>
          <w:rFonts w:ascii="Times New Roman" w:hAnsi="Times New Roman" w:cs="Times New Roman"/>
          <w:bCs/>
          <w:sz w:val="24"/>
          <w:szCs w:val="24"/>
        </w:rPr>
        <w:t>Fast</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Food</w:t>
      </w:r>
      <w:proofErr w:type="spellEnd"/>
      <w:r w:rsidRPr="00AB0D1D">
        <w:rPr>
          <w:rFonts w:ascii="Times New Roman" w:hAnsi="Times New Roman" w:cs="Times New Roman"/>
          <w:bCs/>
          <w:sz w:val="24"/>
          <w:szCs w:val="24"/>
        </w:rPr>
        <w:t xml:space="preserve"> Tüketim Sıklığını Etkileyen Faktörlerin Analizi. Tekirdağ Ziraat Fakültesi Dergisi, 18(3): 436-445.</w:t>
      </w:r>
    </w:p>
    <w:p w14:paraId="768A4F1E" w14:textId="77777777" w:rsidR="00AB0D1D" w:rsidRPr="00AB0D1D" w:rsidRDefault="0025217C" w:rsidP="006C5F14">
      <w:pPr>
        <w:pStyle w:val="ListeParagraf"/>
        <w:numPr>
          <w:ilvl w:val="0"/>
          <w:numId w:val="9"/>
        </w:numPr>
        <w:spacing w:after="120" w:line="360" w:lineRule="auto"/>
        <w:jc w:val="both"/>
        <w:rPr>
          <w:rFonts w:ascii="Times New Roman" w:hAnsi="Times New Roman" w:cs="Times New Roman"/>
          <w:noProof/>
          <w:sz w:val="24"/>
          <w:szCs w:val="24"/>
        </w:rPr>
      </w:pPr>
      <w:r w:rsidRPr="00AB0D1D">
        <w:rPr>
          <w:rFonts w:ascii="Times New Roman" w:hAnsi="Times New Roman" w:cs="Times New Roman"/>
          <w:bCs/>
          <w:sz w:val="24"/>
          <w:szCs w:val="24"/>
        </w:rPr>
        <w:t xml:space="preserve">Akbay, C. </w:t>
      </w:r>
      <w:proofErr w:type="spellStart"/>
      <w:r w:rsidRPr="00AB0D1D">
        <w:rPr>
          <w:rFonts w:ascii="Times New Roman" w:hAnsi="Times New Roman" w:cs="Times New Roman"/>
          <w:bCs/>
          <w:sz w:val="24"/>
          <w:szCs w:val="24"/>
        </w:rPr>
        <w:t>Baltaş</w:t>
      </w:r>
      <w:proofErr w:type="spellEnd"/>
      <w:r w:rsidRPr="00AB0D1D">
        <w:rPr>
          <w:rFonts w:ascii="Times New Roman" w:hAnsi="Times New Roman" w:cs="Times New Roman"/>
          <w:bCs/>
          <w:sz w:val="24"/>
          <w:szCs w:val="24"/>
        </w:rPr>
        <w:t>, M.E., 2021. Akdeniz Elektrik Dağıtım Bölgesi (Antalya- Isparta- Burdur) Elektrik Tüketim Talep Tahmini. Yönetim ve Ekonomi Araştırmaları Dergisi, 19(2): 222-238.</w:t>
      </w:r>
    </w:p>
    <w:p w14:paraId="330A23A4" w14:textId="77777777" w:rsidR="00AB0D1D" w:rsidRPr="00AB0D1D" w:rsidRDefault="0025217C" w:rsidP="006C5F14">
      <w:pPr>
        <w:pStyle w:val="ListeParagraf"/>
        <w:numPr>
          <w:ilvl w:val="0"/>
          <w:numId w:val="9"/>
        </w:numPr>
        <w:spacing w:after="120" w:line="360" w:lineRule="auto"/>
        <w:jc w:val="both"/>
        <w:rPr>
          <w:rFonts w:ascii="Times New Roman" w:hAnsi="Times New Roman" w:cs="Times New Roman"/>
          <w:noProof/>
          <w:sz w:val="24"/>
          <w:szCs w:val="24"/>
        </w:rPr>
      </w:pPr>
      <w:r w:rsidRPr="00AB0D1D">
        <w:rPr>
          <w:rFonts w:ascii="Times New Roman" w:hAnsi="Times New Roman" w:cs="Times New Roman"/>
          <w:bCs/>
          <w:sz w:val="24"/>
          <w:szCs w:val="24"/>
        </w:rPr>
        <w:t xml:space="preserve">Koşum, T. Akbay, C., 2021. İstanbul ili Kent Merkezinde Tüketicilerin </w:t>
      </w:r>
      <w:proofErr w:type="spellStart"/>
      <w:r w:rsidRPr="00AB0D1D">
        <w:rPr>
          <w:rFonts w:ascii="Times New Roman" w:hAnsi="Times New Roman" w:cs="Times New Roman"/>
          <w:bCs/>
          <w:sz w:val="24"/>
          <w:szCs w:val="24"/>
        </w:rPr>
        <w:t>Fast</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Food</w:t>
      </w:r>
      <w:proofErr w:type="spellEnd"/>
      <w:r w:rsidRPr="00AB0D1D">
        <w:rPr>
          <w:rFonts w:ascii="Times New Roman" w:hAnsi="Times New Roman" w:cs="Times New Roman"/>
          <w:bCs/>
          <w:sz w:val="24"/>
          <w:szCs w:val="24"/>
        </w:rPr>
        <w:t xml:space="preserve"> Tüketim Alışkanlıkları. Elektronik Sosyal Bilimler Dergisi, 20(78): 553-568.</w:t>
      </w:r>
    </w:p>
    <w:p w14:paraId="27061A3B" w14:textId="77777777" w:rsidR="00AB0D1D" w:rsidRPr="00AB0D1D" w:rsidRDefault="0025217C" w:rsidP="006C5F14">
      <w:pPr>
        <w:pStyle w:val="ListeParagraf"/>
        <w:numPr>
          <w:ilvl w:val="0"/>
          <w:numId w:val="9"/>
        </w:numPr>
        <w:spacing w:after="120" w:line="360" w:lineRule="auto"/>
        <w:jc w:val="both"/>
        <w:rPr>
          <w:rFonts w:ascii="Times New Roman" w:hAnsi="Times New Roman" w:cs="Times New Roman"/>
          <w:noProof/>
          <w:sz w:val="24"/>
          <w:szCs w:val="24"/>
        </w:rPr>
      </w:pPr>
      <w:r w:rsidRPr="00AB0D1D">
        <w:rPr>
          <w:rFonts w:ascii="Times New Roman" w:hAnsi="Times New Roman" w:cs="Times New Roman"/>
          <w:bCs/>
          <w:sz w:val="24"/>
          <w:szCs w:val="24"/>
        </w:rPr>
        <w:t xml:space="preserve">Ünal, S.A., </w:t>
      </w:r>
      <w:proofErr w:type="spellStart"/>
      <w:r w:rsidRPr="00AB0D1D">
        <w:rPr>
          <w:rFonts w:ascii="Times New Roman" w:hAnsi="Times New Roman" w:cs="Times New Roman"/>
          <w:bCs/>
          <w:sz w:val="24"/>
          <w:szCs w:val="24"/>
        </w:rPr>
        <w:t>İkikat</w:t>
      </w:r>
      <w:proofErr w:type="spellEnd"/>
      <w:r w:rsidRPr="00AB0D1D">
        <w:rPr>
          <w:rFonts w:ascii="Times New Roman" w:hAnsi="Times New Roman" w:cs="Times New Roman"/>
          <w:bCs/>
          <w:sz w:val="24"/>
          <w:szCs w:val="24"/>
        </w:rPr>
        <w:t xml:space="preserve"> Tümer, E. 2021. Çiftçilerin Tarımsal Üretim Yapma Amaçlarının Sıralanması Üzerine Bir Araştırma: Kahramanmaraş İli Örneği</w:t>
      </w:r>
      <w:r w:rsidR="00CF4D33" w:rsidRPr="00AB0D1D">
        <w:rPr>
          <w:rFonts w:ascii="Times New Roman" w:hAnsi="Times New Roman" w:cs="Times New Roman"/>
          <w:bCs/>
          <w:sz w:val="24"/>
          <w:szCs w:val="24"/>
        </w:rPr>
        <w:t>.</w:t>
      </w:r>
      <w:r w:rsidRPr="00AB0D1D">
        <w:rPr>
          <w:rFonts w:ascii="Times New Roman" w:hAnsi="Times New Roman" w:cs="Times New Roman"/>
          <w:bCs/>
          <w:sz w:val="24"/>
          <w:szCs w:val="24"/>
        </w:rPr>
        <w:t xml:space="preserve"> Yüzüncü Yıl Üniversitesi Tarım Bilimleri Dergisi</w:t>
      </w:r>
      <w:r w:rsidR="00CF4D33" w:rsidRPr="00AB0D1D">
        <w:rPr>
          <w:rFonts w:ascii="Times New Roman" w:hAnsi="Times New Roman" w:cs="Times New Roman"/>
          <w:bCs/>
          <w:sz w:val="24"/>
          <w:szCs w:val="24"/>
        </w:rPr>
        <w:t xml:space="preserve">, </w:t>
      </w:r>
      <w:r w:rsidRPr="00AB0D1D">
        <w:rPr>
          <w:rFonts w:ascii="Times New Roman" w:hAnsi="Times New Roman" w:cs="Times New Roman"/>
          <w:bCs/>
          <w:sz w:val="24"/>
          <w:szCs w:val="24"/>
        </w:rPr>
        <w:t xml:space="preserve">31, </w:t>
      </w:r>
      <w:r w:rsidR="00CF4D33" w:rsidRPr="00AB0D1D">
        <w:rPr>
          <w:rFonts w:ascii="Times New Roman" w:hAnsi="Times New Roman" w:cs="Times New Roman"/>
          <w:bCs/>
          <w:sz w:val="24"/>
          <w:szCs w:val="24"/>
        </w:rPr>
        <w:t>(</w:t>
      </w:r>
      <w:r w:rsidRPr="00AB0D1D">
        <w:rPr>
          <w:rFonts w:ascii="Times New Roman" w:hAnsi="Times New Roman" w:cs="Times New Roman"/>
          <w:bCs/>
          <w:sz w:val="24"/>
          <w:szCs w:val="24"/>
        </w:rPr>
        <w:t>1</w:t>
      </w:r>
      <w:r w:rsidR="00CF4D33" w:rsidRPr="00AB0D1D">
        <w:rPr>
          <w:rFonts w:ascii="Times New Roman" w:hAnsi="Times New Roman" w:cs="Times New Roman"/>
          <w:bCs/>
          <w:sz w:val="24"/>
          <w:szCs w:val="24"/>
        </w:rPr>
        <w:t>):</w:t>
      </w:r>
      <w:r w:rsidRPr="00AB0D1D">
        <w:rPr>
          <w:rFonts w:ascii="Times New Roman" w:hAnsi="Times New Roman" w:cs="Times New Roman"/>
          <w:bCs/>
          <w:sz w:val="24"/>
          <w:szCs w:val="24"/>
        </w:rPr>
        <w:t xml:space="preserve"> 162-169.</w:t>
      </w:r>
    </w:p>
    <w:p w14:paraId="30290022" w14:textId="77777777" w:rsidR="00AB0D1D" w:rsidRPr="00AB0D1D" w:rsidRDefault="0025217C" w:rsidP="006C5F14">
      <w:pPr>
        <w:pStyle w:val="ListeParagraf"/>
        <w:numPr>
          <w:ilvl w:val="0"/>
          <w:numId w:val="9"/>
        </w:numPr>
        <w:spacing w:after="120" w:line="360" w:lineRule="auto"/>
        <w:jc w:val="both"/>
        <w:rPr>
          <w:rFonts w:ascii="Times New Roman" w:hAnsi="Times New Roman" w:cs="Times New Roman"/>
          <w:noProof/>
          <w:sz w:val="24"/>
          <w:szCs w:val="24"/>
        </w:rPr>
      </w:pPr>
      <w:proofErr w:type="spellStart"/>
      <w:r w:rsidRPr="00AB0D1D">
        <w:rPr>
          <w:rFonts w:ascii="Times New Roman" w:hAnsi="Times New Roman" w:cs="Times New Roman"/>
          <w:bCs/>
          <w:sz w:val="24"/>
          <w:szCs w:val="24"/>
        </w:rPr>
        <w:t>İkikat</w:t>
      </w:r>
      <w:proofErr w:type="spellEnd"/>
      <w:r w:rsidRPr="00AB0D1D">
        <w:rPr>
          <w:rFonts w:ascii="Times New Roman" w:hAnsi="Times New Roman" w:cs="Times New Roman"/>
          <w:bCs/>
          <w:sz w:val="24"/>
          <w:szCs w:val="24"/>
        </w:rPr>
        <w:t xml:space="preserve"> Tümer E., Birinci, A.  2021. </w:t>
      </w:r>
      <w:proofErr w:type="spellStart"/>
      <w:r w:rsidRPr="00AB0D1D">
        <w:rPr>
          <w:rFonts w:ascii="Times New Roman" w:hAnsi="Times New Roman" w:cs="Times New Roman"/>
          <w:bCs/>
          <w:sz w:val="24"/>
          <w:szCs w:val="24"/>
        </w:rPr>
        <w:t>Estimation</w:t>
      </w:r>
      <w:proofErr w:type="spellEnd"/>
      <w:r w:rsidRPr="00AB0D1D">
        <w:rPr>
          <w:rFonts w:ascii="Times New Roman" w:hAnsi="Times New Roman" w:cs="Times New Roman"/>
          <w:bCs/>
          <w:sz w:val="24"/>
          <w:szCs w:val="24"/>
        </w:rPr>
        <w:t xml:space="preserve"> of </w:t>
      </w:r>
      <w:proofErr w:type="spellStart"/>
      <w:r w:rsidRPr="00AB0D1D">
        <w:rPr>
          <w:rFonts w:ascii="Times New Roman" w:hAnsi="Times New Roman" w:cs="Times New Roman"/>
          <w:bCs/>
          <w:sz w:val="24"/>
          <w:szCs w:val="24"/>
        </w:rPr>
        <w:t>Cattle</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Insurance</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Demand</w:t>
      </w:r>
      <w:proofErr w:type="spellEnd"/>
      <w:r w:rsidRPr="00AB0D1D">
        <w:rPr>
          <w:rFonts w:ascii="Times New Roman" w:hAnsi="Times New Roman" w:cs="Times New Roman"/>
          <w:bCs/>
          <w:sz w:val="24"/>
          <w:szCs w:val="24"/>
        </w:rPr>
        <w:t xml:space="preserve"> in </w:t>
      </w:r>
      <w:proofErr w:type="spellStart"/>
      <w:r w:rsidRPr="00AB0D1D">
        <w:rPr>
          <w:rFonts w:ascii="Times New Roman" w:hAnsi="Times New Roman" w:cs="Times New Roman"/>
          <w:bCs/>
          <w:sz w:val="24"/>
          <w:szCs w:val="24"/>
        </w:rPr>
        <w:t>Turkey</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through</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Count</w:t>
      </w:r>
      <w:proofErr w:type="spellEnd"/>
      <w:r w:rsidRPr="00AB0D1D">
        <w:rPr>
          <w:rFonts w:ascii="Times New Roman" w:hAnsi="Times New Roman" w:cs="Times New Roman"/>
          <w:bCs/>
          <w:sz w:val="24"/>
          <w:szCs w:val="24"/>
        </w:rPr>
        <w:t xml:space="preserve"> Data </w:t>
      </w:r>
      <w:proofErr w:type="spellStart"/>
      <w:r w:rsidRPr="00AB0D1D">
        <w:rPr>
          <w:rFonts w:ascii="Times New Roman" w:hAnsi="Times New Roman" w:cs="Times New Roman"/>
          <w:bCs/>
          <w:sz w:val="24"/>
          <w:szCs w:val="24"/>
        </w:rPr>
        <w:t>Method</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The</w:t>
      </w:r>
      <w:proofErr w:type="spellEnd"/>
      <w:r w:rsidRPr="00AB0D1D">
        <w:rPr>
          <w:rFonts w:ascii="Times New Roman" w:hAnsi="Times New Roman" w:cs="Times New Roman"/>
          <w:bCs/>
          <w:sz w:val="24"/>
          <w:szCs w:val="24"/>
        </w:rPr>
        <w:t xml:space="preserve"> Case of TRA1 </w:t>
      </w:r>
      <w:proofErr w:type="spellStart"/>
      <w:r w:rsidRPr="00AB0D1D">
        <w:rPr>
          <w:rFonts w:ascii="Times New Roman" w:hAnsi="Times New Roman" w:cs="Times New Roman"/>
          <w:bCs/>
          <w:sz w:val="24"/>
          <w:szCs w:val="24"/>
        </w:rPr>
        <w:t>Region</w:t>
      </w:r>
      <w:proofErr w:type="spellEnd"/>
      <w:r w:rsidRPr="00AB0D1D">
        <w:rPr>
          <w:rFonts w:ascii="Times New Roman" w:hAnsi="Times New Roman" w:cs="Times New Roman"/>
          <w:bCs/>
          <w:sz w:val="24"/>
          <w:szCs w:val="24"/>
        </w:rPr>
        <w:t xml:space="preserve">, KSÜ Tarım ve Doğa </w:t>
      </w:r>
      <w:proofErr w:type="spellStart"/>
      <w:r w:rsidRPr="00AB0D1D">
        <w:rPr>
          <w:rFonts w:ascii="Times New Roman" w:hAnsi="Times New Roman" w:cs="Times New Roman"/>
          <w:bCs/>
          <w:sz w:val="24"/>
          <w:szCs w:val="24"/>
        </w:rPr>
        <w:t>Derg</w:t>
      </w:r>
      <w:proofErr w:type="spellEnd"/>
      <w:r w:rsidR="00CF4D33" w:rsidRPr="00AB0D1D">
        <w:rPr>
          <w:rFonts w:ascii="Times New Roman" w:hAnsi="Times New Roman" w:cs="Times New Roman"/>
          <w:bCs/>
          <w:sz w:val="24"/>
          <w:szCs w:val="24"/>
        </w:rPr>
        <w:t>.,</w:t>
      </w:r>
      <w:r w:rsidRPr="00AB0D1D">
        <w:rPr>
          <w:rFonts w:ascii="Times New Roman" w:hAnsi="Times New Roman" w:cs="Times New Roman"/>
          <w:bCs/>
          <w:sz w:val="24"/>
          <w:szCs w:val="24"/>
        </w:rPr>
        <w:t xml:space="preserve"> 24 (3): 614-621.</w:t>
      </w:r>
    </w:p>
    <w:p w14:paraId="2FF6E2C2" w14:textId="77777777" w:rsidR="00AB0D1D" w:rsidRPr="00AB0D1D" w:rsidRDefault="0025217C" w:rsidP="006C5F14">
      <w:pPr>
        <w:pStyle w:val="ListeParagraf"/>
        <w:numPr>
          <w:ilvl w:val="0"/>
          <w:numId w:val="9"/>
        </w:numPr>
        <w:spacing w:after="120" w:line="360" w:lineRule="auto"/>
        <w:jc w:val="both"/>
        <w:rPr>
          <w:rFonts w:ascii="Times New Roman" w:hAnsi="Times New Roman" w:cs="Times New Roman"/>
          <w:noProof/>
          <w:sz w:val="24"/>
          <w:szCs w:val="24"/>
        </w:rPr>
      </w:pPr>
      <w:r w:rsidRPr="00AB0D1D">
        <w:rPr>
          <w:rFonts w:ascii="Times New Roman" w:hAnsi="Times New Roman" w:cs="Times New Roman"/>
          <w:bCs/>
          <w:sz w:val="24"/>
          <w:szCs w:val="24"/>
        </w:rPr>
        <w:t xml:space="preserve">Gültekin, R., </w:t>
      </w:r>
      <w:proofErr w:type="spellStart"/>
      <w:r w:rsidRPr="00AB0D1D">
        <w:rPr>
          <w:rFonts w:ascii="Times New Roman" w:hAnsi="Times New Roman" w:cs="Times New Roman"/>
          <w:bCs/>
          <w:sz w:val="24"/>
          <w:szCs w:val="24"/>
        </w:rPr>
        <w:t>İkikat</w:t>
      </w:r>
      <w:proofErr w:type="spellEnd"/>
      <w:r w:rsidRPr="00AB0D1D">
        <w:rPr>
          <w:rFonts w:ascii="Times New Roman" w:hAnsi="Times New Roman" w:cs="Times New Roman"/>
          <w:bCs/>
          <w:sz w:val="24"/>
          <w:szCs w:val="24"/>
        </w:rPr>
        <w:t xml:space="preserve"> Tümer E. 2021.  6360 Sayılı Kanun </w:t>
      </w:r>
      <w:r w:rsidR="00CF4D33" w:rsidRPr="00AB0D1D">
        <w:rPr>
          <w:rFonts w:ascii="Times New Roman" w:hAnsi="Times New Roman" w:cs="Times New Roman"/>
          <w:bCs/>
          <w:sz w:val="24"/>
          <w:szCs w:val="24"/>
        </w:rPr>
        <w:t>ile</w:t>
      </w:r>
      <w:r w:rsidRPr="00AB0D1D">
        <w:rPr>
          <w:rFonts w:ascii="Times New Roman" w:hAnsi="Times New Roman" w:cs="Times New Roman"/>
          <w:bCs/>
          <w:sz w:val="24"/>
          <w:szCs w:val="24"/>
        </w:rPr>
        <w:t xml:space="preserve"> Mahalleye Dönüştürülen Köylerde Tarımsal Üretim: Kahramanmaraş İli Örneği. Türk Tarım ve Doğa Bilimleri Dergisi</w:t>
      </w:r>
      <w:r w:rsidR="00CF4D33" w:rsidRPr="00AB0D1D">
        <w:rPr>
          <w:rFonts w:ascii="Times New Roman" w:hAnsi="Times New Roman" w:cs="Times New Roman"/>
          <w:bCs/>
          <w:sz w:val="24"/>
          <w:szCs w:val="24"/>
        </w:rPr>
        <w:t>,</w:t>
      </w:r>
      <w:r w:rsidRPr="00AB0D1D">
        <w:rPr>
          <w:rFonts w:ascii="Times New Roman" w:hAnsi="Times New Roman" w:cs="Times New Roman"/>
          <w:bCs/>
          <w:sz w:val="24"/>
          <w:szCs w:val="24"/>
        </w:rPr>
        <w:t xml:space="preserve"> 8(4): 974–982.</w:t>
      </w:r>
    </w:p>
    <w:p w14:paraId="2D65EE1D" w14:textId="77777777" w:rsidR="00AB0D1D" w:rsidRPr="00AB0D1D" w:rsidRDefault="0025217C" w:rsidP="006C5F14">
      <w:pPr>
        <w:pStyle w:val="ListeParagraf"/>
        <w:numPr>
          <w:ilvl w:val="0"/>
          <w:numId w:val="9"/>
        </w:numPr>
        <w:spacing w:after="120" w:line="360" w:lineRule="auto"/>
        <w:jc w:val="both"/>
        <w:rPr>
          <w:rFonts w:ascii="Times New Roman" w:hAnsi="Times New Roman" w:cs="Times New Roman"/>
          <w:noProof/>
          <w:sz w:val="24"/>
          <w:szCs w:val="24"/>
        </w:rPr>
      </w:pPr>
      <w:r w:rsidRPr="00AB0D1D">
        <w:rPr>
          <w:rFonts w:ascii="Times New Roman" w:hAnsi="Times New Roman" w:cs="Times New Roman"/>
          <w:bCs/>
          <w:sz w:val="24"/>
          <w:szCs w:val="24"/>
        </w:rPr>
        <w:t xml:space="preserve">Gürün, S., </w:t>
      </w:r>
      <w:proofErr w:type="spellStart"/>
      <w:r w:rsidRPr="00AB0D1D">
        <w:rPr>
          <w:rFonts w:ascii="Times New Roman" w:hAnsi="Times New Roman" w:cs="Times New Roman"/>
          <w:bCs/>
          <w:sz w:val="24"/>
          <w:szCs w:val="24"/>
        </w:rPr>
        <w:t>İkikat</w:t>
      </w:r>
      <w:proofErr w:type="spellEnd"/>
      <w:r w:rsidRPr="00AB0D1D">
        <w:rPr>
          <w:rFonts w:ascii="Times New Roman" w:hAnsi="Times New Roman" w:cs="Times New Roman"/>
          <w:bCs/>
          <w:sz w:val="24"/>
          <w:szCs w:val="24"/>
        </w:rPr>
        <w:t xml:space="preserve"> Tümer E. 2021. Kuşaklar Arası E-Ticareti Etkileyen Faktörler.  Türk Tarım ve Doğa Bilimleri Dergisi, 8(3): 883–890.</w:t>
      </w:r>
    </w:p>
    <w:p w14:paraId="3A6CACDF" w14:textId="77777777" w:rsidR="00AB0D1D" w:rsidRPr="00AB0D1D" w:rsidRDefault="0025217C" w:rsidP="006C5F14">
      <w:pPr>
        <w:pStyle w:val="ListeParagraf"/>
        <w:numPr>
          <w:ilvl w:val="0"/>
          <w:numId w:val="9"/>
        </w:numPr>
        <w:spacing w:after="120" w:line="360" w:lineRule="auto"/>
        <w:jc w:val="both"/>
        <w:rPr>
          <w:rFonts w:ascii="Times New Roman" w:hAnsi="Times New Roman" w:cs="Times New Roman"/>
          <w:noProof/>
          <w:sz w:val="24"/>
          <w:szCs w:val="24"/>
        </w:rPr>
      </w:pPr>
      <w:r w:rsidRPr="00AB0D1D">
        <w:rPr>
          <w:rFonts w:ascii="Times New Roman" w:hAnsi="Times New Roman" w:cs="Times New Roman"/>
          <w:bCs/>
          <w:sz w:val="24"/>
          <w:szCs w:val="24"/>
        </w:rPr>
        <w:t xml:space="preserve">Çetin, B., </w:t>
      </w:r>
      <w:proofErr w:type="spellStart"/>
      <w:r w:rsidRPr="00AB0D1D">
        <w:rPr>
          <w:rFonts w:ascii="Times New Roman" w:hAnsi="Times New Roman" w:cs="Times New Roman"/>
          <w:bCs/>
          <w:sz w:val="24"/>
          <w:szCs w:val="24"/>
        </w:rPr>
        <w:t>İkikat</w:t>
      </w:r>
      <w:proofErr w:type="spellEnd"/>
      <w:r w:rsidRPr="00AB0D1D">
        <w:rPr>
          <w:rFonts w:ascii="Times New Roman" w:hAnsi="Times New Roman" w:cs="Times New Roman"/>
          <w:bCs/>
          <w:sz w:val="24"/>
          <w:szCs w:val="24"/>
        </w:rPr>
        <w:t xml:space="preserve"> Tümer, E. 2021. </w:t>
      </w:r>
      <w:proofErr w:type="spellStart"/>
      <w:r w:rsidRPr="00AB0D1D">
        <w:rPr>
          <w:rFonts w:ascii="Times New Roman" w:hAnsi="Times New Roman" w:cs="Times New Roman"/>
          <w:bCs/>
          <w:sz w:val="24"/>
          <w:szCs w:val="24"/>
        </w:rPr>
        <w:t>The</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Factors</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Affecting</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Willingness</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to</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Consume</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Functional</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Foods</w:t>
      </w:r>
      <w:proofErr w:type="spellEnd"/>
      <w:r w:rsidRPr="00AB0D1D">
        <w:rPr>
          <w:rFonts w:ascii="Times New Roman" w:hAnsi="Times New Roman" w:cs="Times New Roman"/>
          <w:bCs/>
          <w:sz w:val="24"/>
          <w:szCs w:val="24"/>
        </w:rPr>
        <w:t xml:space="preserve"> in Mersin </w:t>
      </w:r>
      <w:proofErr w:type="spellStart"/>
      <w:r w:rsidRPr="00AB0D1D">
        <w:rPr>
          <w:rFonts w:ascii="Times New Roman" w:hAnsi="Times New Roman" w:cs="Times New Roman"/>
          <w:bCs/>
          <w:sz w:val="24"/>
          <w:szCs w:val="24"/>
        </w:rPr>
        <w:t>Province</w:t>
      </w:r>
      <w:proofErr w:type="spellEnd"/>
      <w:r w:rsidRPr="00AB0D1D">
        <w:rPr>
          <w:rFonts w:ascii="Times New Roman" w:hAnsi="Times New Roman" w:cs="Times New Roman"/>
          <w:bCs/>
          <w:sz w:val="24"/>
          <w:szCs w:val="24"/>
        </w:rPr>
        <w:t xml:space="preserve">. KSU J. </w:t>
      </w:r>
      <w:proofErr w:type="spellStart"/>
      <w:r w:rsidRPr="00AB0D1D">
        <w:rPr>
          <w:rFonts w:ascii="Times New Roman" w:hAnsi="Times New Roman" w:cs="Times New Roman"/>
          <w:bCs/>
          <w:sz w:val="24"/>
          <w:szCs w:val="24"/>
        </w:rPr>
        <w:t>Agric</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Nat</w:t>
      </w:r>
      <w:proofErr w:type="spellEnd"/>
      <w:r w:rsidRPr="00AB0D1D">
        <w:rPr>
          <w:rFonts w:ascii="Times New Roman" w:hAnsi="Times New Roman" w:cs="Times New Roman"/>
          <w:bCs/>
          <w:sz w:val="24"/>
          <w:szCs w:val="24"/>
        </w:rPr>
        <w:t xml:space="preserve">., 24 (4): 871-877. </w:t>
      </w:r>
      <w:bookmarkStart w:id="1" w:name="_Hlk93009869"/>
    </w:p>
    <w:p w14:paraId="7630B4C9" w14:textId="77777777" w:rsidR="00AB0D1D" w:rsidRDefault="00686B01" w:rsidP="006C5F14">
      <w:pPr>
        <w:pStyle w:val="ListeParagraf"/>
        <w:numPr>
          <w:ilvl w:val="0"/>
          <w:numId w:val="9"/>
        </w:numPr>
        <w:spacing w:after="120" w:line="360" w:lineRule="auto"/>
        <w:jc w:val="both"/>
        <w:rPr>
          <w:rFonts w:ascii="Times New Roman" w:hAnsi="Times New Roman" w:cs="Times New Roman"/>
          <w:noProof/>
          <w:sz w:val="24"/>
          <w:szCs w:val="24"/>
        </w:rPr>
      </w:pPr>
      <w:r w:rsidRPr="00AB0D1D">
        <w:rPr>
          <w:rFonts w:ascii="Times New Roman" w:hAnsi="Times New Roman" w:cs="Times New Roman"/>
          <w:bCs/>
          <w:sz w:val="24"/>
          <w:szCs w:val="24"/>
        </w:rPr>
        <w:t xml:space="preserve">Özdemir, B., Paksoy, M., 2021. </w:t>
      </w:r>
      <w:bookmarkEnd w:id="1"/>
      <w:r w:rsidRPr="00AB0D1D">
        <w:rPr>
          <w:rFonts w:ascii="Times New Roman" w:hAnsi="Times New Roman" w:cs="Times New Roman"/>
          <w:bCs/>
          <w:sz w:val="24"/>
          <w:szCs w:val="24"/>
        </w:rPr>
        <w:t xml:space="preserve">Kahramanmaraş İlinde Tüketicilerin Elektronik Ticaret Yoluyla Gıda Alışverişi Yapma Durumunun Değerlendirilmesi. </w:t>
      </w:r>
      <w:proofErr w:type="spellStart"/>
      <w:r w:rsidRPr="00AB0D1D">
        <w:rPr>
          <w:rFonts w:ascii="Times New Roman" w:hAnsi="Times New Roman" w:cs="Times New Roman"/>
          <w:bCs/>
          <w:sz w:val="24"/>
          <w:szCs w:val="24"/>
        </w:rPr>
        <w:t>Journal</w:t>
      </w:r>
      <w:proofErr w:type="spellEnd"/>
      <w:r w:rsidRPr="00AB0D1D">
        <w:rPr>
          <w:rFonts w:ascii="Times New Roman" w:hAnsi="Times New Roman" w:cs="Times New Roman"/>
          <w:bCs/>
          <w:sz w:val="24"/>
          <w:szCs w:val="24"/>
        </w:rPr>
        <w:t xml:space="preserve"> of </w:t>
      </w:r>
      <w:proofErr w:type="spellStart"/>
      <w:r w:rsidRPr="00AB0D1D">
        <w:rPr>
          <w:rFonts w:ascii="Times New Roman" w:hAnsi="Times New Roman" w:cs="Times New Roman"/>
          <w:bCs/>
          <w:sz w:val="24"/>
          <w:szCs w:val="24"/>
        </w:rPr>
        <w:t>Social</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and</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Humanities</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Sciences</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Research</w:t>
      </w:r>
      <w:proofErr w:type="spellEnd"/>
      <w:r w:rsidRPr="00AB0D1D">
        <w:rPr>
          <w:rFonts w:ascii="Times New Roman" w:hAnsi="Times New Roman" w:cs="Times New Roman"/>
          <w:bCs/>
          <w:sz w:val="24"/>
          <w:szCs w:val="24"/>
        </w:rPr>
        <w:t xml:space="preserve"> (JSHSR)</w:t>
      </w:r>
      <w:r w:rsidR="00CF4D33" w:rsidRPr="00AB0D1D">
        <w:rPr>
          <w:rFonts w:ascii="Times New Roman" w:hAnsi="Times New Roman" w:cs="Times New Roman"/>
          <w:bCs/>
          <w:sz w:val="24"/>
          <w:szCs w:val="24"/>
        </w:rPr>
        <w:t>,</w:t>
      </w:r>
      <w:r w:rsidRPr="00AB0D1D">
        <w:rPr>
          <w:rFonts w:ascii="Times New Roman" w:hAnsi="Times New Roman" w:cs="Times New Roman"/>
          <w:bCs/>
          <w:sz w:val="24"/>
          <w:szCs w:val="24"/>
        </w:rPr>
        <w:t xml:space="preserve"> 8 (71): 1598-1608.</w:t>
      </w:r>
    </w:p>
    <w:p w14:paraId="459471B0" w14:textId="77777777" w:rsidR="00686B01" w:rsidRPr="00AB0D1D" w:rsidRDefault="00686B01" w:rsidP="006C5F14">
      <w:pPr>
        <w:pStyle w:val="ListeParagraf"/>
        <w:numPr>
          <w:ilvl w:val="0"/>
          <w:numId w:val="9"/>
        </w:numPr>
        <w:spacing w:after="120" w:line="360" w:lineRule="auto"/>
        <w:jc w:val="both"/>
        <w:rPr>
          <w:rFonts w:ascii="Times New Roman" w:hAnsi="Times New Roman" w:cs="Times New Roman"/>
          <w:noProof/>
          <w:sz w:val="24"/>
          <w:szCs w:val="24"/>
        </w:rPr>
      </w:pPr>
      <w:r w:rsidRPr="00AB0D1D">
        <w:rPr>
          <w:rFonts w:ascii="Times New Roman" w:hAnsi="Times New Roman" w:cs="Times New Roman"/>
          <w:bCs/>
          <w:sz w:val="24"/>
          <w:szCs w:val="24"/>
        </w:rPr>
        <w:t>Özdemir, B., Paksoy, M., 2021. Kahramanmaraş İlinde Gıda Sektöründeki İşletmelerde Elektronik Ticaret Uygulamaları. Premium E-</w:t>
      </w:r>
      <w:proofErr w:type="spellStart"/>
      <w:r w:rsidRPr="00AB0D1D">
        <w:rPr>
          <w:rFonts w:ascii="Times New Roman" w:hAnsi="Times New Roman" w:cs="Times New Roman"/>
          <w:bCs/>
          <w:sz w:val="24"/>
          <w:szCs w:val="24"/>
        </w:rPr>
        <w:t>Journal</w:t>
      </w:r>
      <w:proofErr w:type="spellEnd"/>
      <w:r w:rsidRPr="00AB0D1D">
        <w:rPr>
          <w:rFonts w:ascii="Times New Roman" w:hAnsi="Times New Roman" w:cs="Times New Roman"/>
          <w:bCs/>
          <w:sz w:val="24"/>
          <w:szCs w:val="24"/>
        </w:rPr>
        <w:t xml:space="preserve"> of </w:t>
      </w:r>
      <w:proofErr w:type="spellStart"/>
      <w:r w:rsidRPr="00AB0D1D">
        <w:rPr>
          <w:rFonts w:ascii="Times New Roman" w:hAnsi="Times New Roman" w:cs="Times New Roman"/>
          <w:bCs/>
          <w:sz w:val="24"/>
          <w:szCs w:val="24"/>
        </w:rPr>
        <w:t>Social</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Sciences</w:t>
      </w:r>
      <w:proofErr w:type="spellEnd"/>
      <w:r w:rsidR="00CF4D33" w:rsidRPr="00AB0D1D">
        <w:rPr>
          <w:rFonts w:ascii="Times New Roman" w:hAnsi="Times New Roman" w:cs="Times New Roman"/>
          <w:bCs/>
          <w:sz w:val="24"/>
          <w:szCs w:val="24"/>
        </w:rPr>
        <w:t>,</w:t>
      </w:r>
      <w:r w:rsidRPr="00AB0D1D">
        <w:rPr>
          <w:rFonts w:ascii="Times New Roman" w:hAnsi="Times New Roman" w:cs="Times New Roman"/>
          <w:bCs/>
          <w:sz w:val="24"/>
          <w:szCs w:val="24"/>
        </w:rPr>
        <w:t xml:space="preserve"> 5 (14): 305-316.</w:t>
      </w:r>
    </w:p>
    <w:p w14:paraId="6ADA51B7" w14:textId="77777777" w:rsidR="00AB0D1D" w:rsidRDefault="00686B01" w:rsidP="00AB0D1D">
      <w:pPr>
        <w:spacing w:after="120" w:line="360" w:lineRule="auto"/>
        <w:jc w:val="both"/>
        <w:rPr>
          <w:rFonts w:ascii="Times New Roman" w:hAnsi="Times New Roman" w:cs="Times New Roman"/>
          <w:b/>
          <w:sz w:val="24"/>
          <w:szCs w:val="24"/>
        </w:rPr>
      </w:pPr>
      <w:r w:rsidRPr="00DB7C06">
        <w:rPr>
          <w:rFonts w:ascii="Times New Roman" w:hAnsi="Times New Roman" w:cs="Times New Roman"/>
          <w:b/>
          <w:sz w:val="24"/>
          <w:szCs w:val="24"/>
        </w:rPr>
        <w:lastRenderedPageBreak/>
        <w:t>Ulusal Makaleler</w:t>
      </w:r>
    </w:p>
    <w:p w14:paraId="547DBF15" w14:textId="77777777" w:rsidR="00AB0D1D" w:rsidRPr="00AB0D1D" w:rsidRDefault="00686B01" w:rsidP="006C5F14">
      <w:pPr>
        <w:pStyle w:val="ListeParagraf"/>
        <w:numPr>
          <w:ilvl w:val="0"/>
          <w:numId w:val="10"/>
        </w:numPr>
        <w:spacing w:after="120" w:line="360" w:lineRule="auto"/>
        <w:jc w:val="both"/>
        <w:rPr>
          <w:rFonts w:ascii="Times New Roman" w:hAnsi="Times New Roman" w:cs="Times New Roman"/>
          <w:sz w:val="24"/>
          <w:szCs w:val="24"/>
        </w:rPr>
      </w:pPr>
      <w:proofErr w:type="spellStart"/>
      <w:r w:rsidRPr="00AB0D1D">
        <w:rPr>
          <w:rFonts w:ascii="Times New Roman" w:hAnsi="Times New Roman" w:cs="Times New Roman"/>
          <w:sz w:val="24"/>
          <w:szCs w:val="24"/>
        </w:rPr>
        <w:t>Azeez</w:t>
      </w:r>
      <w:proofErr w:type="spellEnd"/>
      <w:r w:rsidRPr="00AB0D1D">
        <w:rPr>
          <w:rFonts w:ascii="Times New Roman" w:hAnsi="Times New Roman" w:cs="Times New Roman"/>
          <w:sz w:val="24"/>
          <w:szCs w:val="24"/>
        </w:rPr>
        <w:t>, J</w:t>
      </w:r>
      <w:r w:rsidR="001D7B78" w:rsidRPr="00AB0D1D">
        <w:rPr>
          <w:rFonts w:ascii="Times New Roman" w:hAnsi="Times New Roman" w:cs="Times New Roman"/>
          <w:sz w:val="24"/>
          <w:szCs w:val="24"/>
        </w:rPr>
        <w:t>.</w:t>
      </w:r>
      <w:r w:rsidRPr="00AB0D1D">
        <w:rPr>
          <w:rFonts w:ascii="Times New Roman" w:hAnsi="Times New Roman" w:cs="Times New Roman"/>
          <w:sz w:val="24"/>
          <w:szCs w:val="24"/>
        </w:rPr>
        <w:t xml:space="preserve">A. Akbay, C., 2021. </w:t>
      </w:r>
      <w:hyperlink r:id="rId5" w:history="1">
        <w:r w:rsidRPr="00AB0D1D">
          <w:rPr>
            <w:rStyle w:val="Kpr"/>
            <w:rFonts w:ascii="Times New Roman" w:hAnsi="Times New Roman" w:cs="Times New Roman"/>
            <w:color w:val="auto"/>
            <w:sz w:val="24"/>
            <w:szCs w:val="24"/>
            <w:u w:val="none"/>
            <w:shd w:val="clear" w:color="auto" w:fill="FFFFFF"/>
          </w:rPr>
          <w:t xml:space="preserve">An </w:t>
        </w:r>
        <w:proofErr w:type="spellStart"/>
        <w:r w:rsidRPr="00AB0D1D">
          <w:rPr>
            <w:rStyle w:val="Kpr"/>
            <w:rFonts w:ascii="Times New Roman" w:hAnsi="Times New Roman" w:cs="Times New Roman"/>
            <w:color w:val="auto"/>
            <w:sz w:val="24"/>
            <w:szCs w:val="24"/>
            <w:u w:val="none"/>
            <w:shd w:val="clear" w:color="auto" w:fill="FFFFFF"/>
          </w:rPr>
          <w:t>Economic</w:t>
        </w:r>
        <w:proofErr w:type="spellEnd"/>
        <w:r w:rsidRPr="00AB0D1D">
          <w:rPr>
            <w:rStyle w:val="Kpr"/>
            <w:rFonts w:ascii="Times New Roman" w:hAnsi="Times New Roman" w:cs="Times New Roman"/>
            <w:color w:val="auto"/>
            <w:sz w:val="24"/>
            <w:szCs w:val="24"/>
            <w:u w:val="none"/>
            <w:shd w:val="clear" w:color="auto" w:fill="FFFFFF"/>
          </w:rPr>
          <w:t xml:space="preserve"> Analysis of </w:t>
        </w:r>
        <w:proofErr w:type="spellStart"/>
        <w:r w:rsidRPr="00AB0D1D">
          <w:rPr>
            <w:rStyle w:val="Kpr"/>
            <w:rFonts w:ascii="Times New Roman" w:hAnsi="Times New Roman" w:cs="Times New Roman"/>
            <w:color w:val="auto"/>
            <w:sz w:val="24"/>
            <w:szCs w:val="24"/>
            <w:u w:val="none"/>
            <w:shd w:val="clear" w:color="auto" w:fill="FFFFFF"/>
          </w:rPr>
          <w:t>Broiler</w:t>
        </w:r>
        <w:proofErr w:type="spellEnd"/>
        <w:r w:rsidRPr="00AB0D1D">
          <w:rPr>
            <w:rStyle w:val="Kpr"/>
            <w:rFonts w:ascii="Times New Roman" w:hAnsi="Times New Roman" w:cs="Times New Roman"/>
            <w:color w:val="auto"/>
            <w:sz w:val="24"/>
            <w:szCs w:val="24"/>
            <w:u w:val="none"/>
            <w:shd w:val="clear" w:color="auto" w:fill="FFFFFF"/>
          </w:rPr>
          <w:t xml:space="preserve"> </w:t>
        </w:r>
        <w:proofErr w:type="spellStart"/>
        <w:r w:rsidRPr="00AB0D1D">
          <w:rPr>
            <w:rStyle w:val="Kpr"/>
            <w:rFonts w:ascii="Times New Roman" w:hAnsi="Times New Roman" w:cs="Times New Roman"/>
            <w:color w:val="auto"/>
            <w:sz w:val="24"/>
            <w:szCs w:val="24"/>
            <w:u w:val="none"/>
            <w:shd w:val="clear" w:color="auto" w:fill="FFFFFF"/>
          </w:rPr>
          <w:t>Chicken</w:t>
        </w:r>
        <w:proofErr w:type="spellEnd"/>
        <w:r w:rsidRPr="00AB0D1D">
          <w:rPr>
            <w:rStyle w:val="Kpr"/>
            <w:rFonts w:ascii="Times New Roman" w:hAnsi="Times New Roman" w:cs="Times New Roman"/>
            <w:color w:val="auto"/>
            <w:sz w:val="24"/>
            <w:szCs w:val="24"/>
            <w:u w:val="none"/>
            <w:shd w:val="clear" w:color="auto" w:fill="FFFFFF"/>
          </w:rPr>
          <w:t xml:space="preserve"> </w:t>
        </w:r>
        <w:proofErr w:type="spellStart"/>
        <w:r w:rsidRPr="00AB0D1D">
          <w:rPr>
            <w:rStyle w:val="Kpr"/>
            <w:rFonts w:ascii="Times New Roman" w:hAnsi="Times New Roman" w:cs="Times New Roman"/>
            <w:color w:val="auto"/>
            <w:sz w:val="24"/>
            <w:szCs w:val="24"/>
            <w:u w:val="none"/>
            <w:shd w:val="clear" w:color="auto" w:fill="FFFFFF"/>
          </w:rPr>
          <w:t>Production</w:t>
        </w:r>
        <w:proofErr w:type="spellEnd"/>
        <w:r w:rsidRPr="00AB0D1D">
          <w:rPr>
            <w:rStyle w:val="Kpr"/>
            <w:rFonts w:ascii="Times New Roman" w:hAnsi="Times New Roman" w:cs="Times New Roman"/>
            <w:color w:val="auto"/>
            <w:sz w:val="24"/>
            <w:szCs w:val="24"/>
            <w:u w:val="none"/>
            <w:shd w:val="clear" w:color="auto" w:fill="FFFFFF"/>
          </w:rPr>
          <w:t xml:space="preserve"> </w:t>
        </w:r>
        <w:proofErr w:type="spellStart"/>
        <w:r w:rsidRPr="00AB0D1D">
          <w:rPr>
            <w:rStyle w:val="Kpr"/>
            <w:rFonts w:ascii="Times New Roman" w:hAnsi="Times New Roman" w:cs="Times New Roman"/>
            <w:color w:val="auto"/>
            <w:sz w:val="24"/>
            <w:szCs w:val="24"/>
            <w:u w:val="none"/>
            <w:shd w:val="clear" w:color="auto" w:fill="FFFFFF"/>
          </w:rPr>
          <w:t>for</w:t>
        </w:r>
        <w:proofErr w:type="spellEnd"/>
        <w:r w:rsidRPr="00AB0D1D">
          <w:rPr>
            <w:rStyle w:val="Kpr"/>
            <w:rFonts w:ascii="Times New Roman" w:hAnsi="Times New Roman" w:cs="Times New Roman"/>
            <w:color w:val="auto"/>
            <w:sz w:val="24"/>
            <w:szCs w:val="24"/>
            <w:u w:val="none"/>
            <w:shd w:val="clear" w:color="auto" w:fill="FFFFFF"/>
          </w:rPr>
          <w:t xml:space="preserve"> </w:t>
        </w:r>
        <w:proofErr w:type="spellStart"/>
        <w:r w:rsidRPr="00AB0D1D">
          <w:rPr>
            <w:rStyle w:val="Kpr"/>
            <w:rFonts w:ascii="Times New Roman" w:hAnsi="Times New Roman" w:cs="Times New Roman"/>
            <w:color w:val="auto"/>
            <w:sz w:val="24"/>
            <w:szCs w:val="24"/>
            <w:u w:val="none"/>
            <w:shd w:val="clear" w:color="auto" w:fill="FFFFFF"/>
          </w:rPr>
          <w:t>Different</w:t>
        </w:r>
        <w:proofErr w:type="spellEnd"/>
        <w:r w:rsidRPr="00AB0D1D">
          <w:rPr>
            <w:rStyle w:val="Kpr"/>
            <w:rFonts w:ascii="Times New Roman" w:hAnsi="Times New Roman" w:cs="Times New Roman"/>
            <w:color w:val="auto"/>
            <w:sz w:val="24"/>
            <w:szCs w:val="24"/>
            <w:u w:val="none"/>
            <w:shd w:val="clear" w:color="auto" w:fill="FFFFFF"/>
          </w:rPr>
          <w:t xml:space="preserve"> </w:t>
        </w:r>
        <w:proofErr w:type="spellStart"/>
        <w:r w:rsidRPr="00AB0D1D">
          <w:rPr>
            <w:rStyle w:val="Kpr"/>
            <w:rFonts w:ascii="Times New Roman" w:hAnsi="Times New Roman" w:cs="Times New Roman"/>
            <w:color w:val="auto"/>
            <w:sz w:val="24"/>
            <w:szCs w:val="24"/>
            <w:u w:val="none"/>
            <w:shd w:val="clear" w:color="auto" w:fill="FFFFFF"/>
          </w:rPr>
          <w:t>Production</w:t>
        </w:r>
        <w:proofErr w:type="spellEnd"/>
        <w:r w:rsidRPr="00AB0D1D">
          <w:rPr>
            <w:rStyle w:val="Kpr"/>
            <w:rFonts w:ascii="Times New Roman" w:hAnsi="Times New Roman" w:cs="Times New Roman"/>
            <w:color w:val="auto"/>
            <w:sz w:val="24"/>
            <w:szCs w:val="24"/>
            <w:u w:val="none"/>
            <w:shd w:val="clear" w:color="auto" w:fill="FFFFFF"/>
          </w:rPr>
          <w:t xml:space="preserve"> </w:t>
        </w:r>
        <w:proofErr w:type="spellStart"/>
        <w:r w:rsidRPr="00AB0D1D">
          <w:rPr>
            <w:rStyle w:val="Kpr"/>
            <w:rFonts w:ascii="Times New Roman" w:hAnsi="Times New Roman" w:cs="Times New Roman"/>
            <w:color w:val="auto"/>
            <w:sz w:val="24"/>
            <w:szCs w:val="24"/>
            <w:u w:val="none"/>
            <w:shd w:val="clear" w:color="auto" w:fill="FFFFFF"/>
          </w:rPr>
          <w:t>Rotations</w:t>
        </w:r>
        <w:proofErr w:type="spellEnd"/>
        <w:r w:rsidRPr="00AB0D1D">
          <w:rPr>
            <w:rStyle w:val="Kpr"/>
            <w:rFonts w:ascii="Times New Roman" w:hAnsi="Times New Roman" w:cs="Times New Roman"/>
            <w:color w:val="auto"/>
            <w:sz w:val="24"/>
            <w:szCs w:val="24"/>
            <w:u w:val="none"/>
            <w:shd w:val="clear" w:color="auto" w:fill="FFFFFF"/>
          </w:rPr>
          <w:t xml:space="preserve"> in </w:t>
        </w:r>
        <w:proofErr w:type="spellStart"/>
        <w:r w:rsidRPr="00AB0D1D">
          <w:rPr>
            <w:rStyle w:val="Kpr"/>
            <w:rFonts w:ascii="Times New Roman" w:hAnsi="Times New Roman" w:cs="Times New Roman"/>
            <w:color w:val="auto"/>
            <w:sz w:val="24"/>
            <w:szCs w:val="24"/>
            <w:u w:val="none"/>
            <w:shd w:val="clear" w:color="auto" w:fill="FFFFFF"/>
          </w:rPr>
          <w:t>the</w:t>
        </w:r>
        <w:proofErr w:type="spellEnd"/>
        <w:r w:rsidRPr="00AB0D1D">
          <w:rPr>
            <w:rStyle w:val="Kpr"/>
            <w:rFonts w:ascii="Times New Roman" w:hAnsi="Times New Roman" w:cs="Times New Roman"/>
            <w:color w:val="auto"/>
            <w:sz w:val="24"/>
            <w:szCs w:val="24"/>
            <w:u w:val="none"/>
            <w:shd w:val="clear" w:color="auto" w:fill="FFFFFF"/>
          </w:rPr>
          <w:t xml:space="preserve"> </w:t>
        </w:r>
        <w:proofErr w:type="spellStart"/>
        <w:r w:rsidRPr="00AB0D1D">
          <w:rPr>
            <w:rStyle w:val="Kpr"/>
            <w:rFonts w:ascii="Times New Roman" w:hAnsi="Times New Roman" w:cs="Times New Roman"/>
            <w:color w:val="auto"/>
            <w:sz w:val="24"/>
            <w:szCs w:val="24"/>
            <w:u w:val="none"/>
            <w:shd w:val="clear" w:color="auto" w:fill="FFFFFF"/>
          </w:rPr>
          <w:t>Northern</w:t>
        </w:r>
        <w:proofErr w:type="spellEnd"/>
        <w:r w:rsidRPr="00AB0D1D">
          <w:rPr>
            <w:rStyle w:val="Kpr"/>
            <w:rFonts w:ascii="Times New Roman" w:hAnsi="Times New Roman" w:cs="Times New Roman"/>
            <w:color w:val="auto"/>
            <w:sz w:val="24"/>
            <w:szCs w:val="24"/>
            <w:u w:val="none"/>
            <w:shd w:val="clear" w:color="auto" w:fill="FFFFFF"/>
          </w:rPr>
          <w:t xml:space="preserve"> </w:t>
        </w:r>
        <w:proofErr w:type="spellStart"/>
        <w:r w:rsidRPr="00AB0D1D">
          <w:rPr>
            <w:rStyle w:val="Kpr"/>
            <w:rFonts w:ascii="Times New Roman" w:hAnsi="Times New Roman" w:cs="Times New Roman"/>
            <w:color w:val="auto"/>
            <w:sz w:val="24"/>
            <w:szCs w:val="24"/>
            <w:u w:val="none"/>
            <w:shd w:val="clear" w:color="auto" w:fill="FFFFFF"/>
          </w:rPr>
          <w:t>Region</w:t>
        </w:r>
        <w:proofErr w:type="spellEnd"/>
        <w:r w:rsidRPr="00AB0D1D">
          <w:rPr>
            <w:rStyle w:val="Kpr"/>
            <w:rFonts w:ascii="Times New Roman" w:hAnsi="Times New Roman" w:cs="Times New Roman"/>
            <w:color w:val="auto"/>
            <w:sz w:val="24"/>
            <w:szCs w:val="24"/>
            <w:u w:val="none"/>
            <w:shd w:val="clear" w:color="auto" w:fill="FFFFFF"/>
          </w:rPr>
          <w:t xml:space="preserve"> of </w:t>
        </w:r>
        <w:proofErr w:type="spellStart"/>
        <w:r w:rsidRPr="00AB0D1D">
          <w:rPr>
            <w:rStyle w:val="Kpr"/>
            <w:rFonts w:ascii="Times New Roman" w:hAnsi="Times New Roman" w:cs="Times New Roman"/>
            <w:color w:val="auto"/>
            <w:sz w:val="24"/>
            <w:szCs w:val="24"/>
            <w:u w:val="none"/>
            <w:shd w:val="clear" w:color="auto" w:fill="FFFFFF"/>
          </w:rPr>
          <w:t>Iraq</w:t>
        </w:r>
        <w:proofErr w:type="spellEnd"/>
      </w:hyperlink>
      <w:r w:rsidR="00A87E35" w:rsidRPr="00AB0D1D">
        <w:rPr>
          <w:rFonts w:ascii="Times New Roman" w:hAnsi="Times New Roman" w:cs="Times New Roman"/>
          <w:sz w:val="24"/>
          <w:szCs w:val="24"/>
        </w:rPr>
        <w:t>.</w:t>
      </w:r>
      <w:r w:rsidRPr="00AB0D1D">
        <w:rPr>
          <w:rFonts w:ascii="Times New Roman" w:hAnsi="Times New Roman" w:cs="Times New Roman"/>
          <w:sz w:val="24"/>
          <w:szCs w:val="24"/>
        </w:rPr>
        <w:t xml:space="preserve"> Tarım Ekonomisi Araştırmaları Dergisi</w:t>
      </w:r>
      <w:r w:rsidR="00CF4D33" w:rsidRPr="00AB0D1D">
        <w:rPr>
          <w:rFonts w:ascii="Times New Roman" w:hAnsi="Times New Roman" w:cs="Times New Roman"/>
          <w:sz w:val="24"/>
          <w:szCs w:val="24"/>
        </w:rPr>
        <w:t>,</w:t>
      </w:r>
      <w:r w:rsidRPr="00AB0D1D">
        <w:rPr>
          <w:rFonts w:ascii="Times New Roman" w:hAnsi="Times New Roman" w:cs="Times New Roman"/>
          <w:sz w:val="24"/>
          <w:szCs w:val="24"/>
        </w:rPr>
        <w:t xml:space="preserve"> 7(2): 76-89.</w:t>
      </w:r>
    </w:p>
    <w:p w14:paraId="77186E27" w14:textId="77777777" w:rsidR="00AB0D1D" w:rsidRPr="00AB0D1D" w:rsidRDefault="00686B01" w:rsidP="006C5F14">
      <w:pPr>
        <w:pStyle w:val="ListeParagraf"/>
        <w:numPr>
          <w:ilvl w:val="0"/>
          <w:numId w:val="10"/>
        </w:numPr>
        <w:spacing w:after="120" w:line="360" w:lineRule="auto"/>
        <w:jc w:val="both"/>
        <w:rPr>
          <w:rFonts w:ascii="Times New Roman" w:hAnsi="Times New Roman" w:cs="Times New Roman"/>
          <w:sz w:val="24"/>
          <w:szCs w:val="24"/>
        </w:rPr>
      </w:pPr>
      <w:r w:rsidRPr="00AB0D1D">
        <w:rPr>
          <w:rFonts w:ascii="Times New Roman" w:hAnsi="Times New Roman" w:cs="Times New Roman"/>
          <w:sz w:val="24"/>
          <w:szCs w:val="24"/>
        </w:rPr>
        <w:t>Özer, B.</w:t>
      </w:r>
      <w:r w:rsidR="001D7B78" w:rsidRPr="00AB0D1D">
        <w:rPr>
          <w:rFonts w:ascii="Times New Roman" w:hAnsi="Times New Roman" w:cs="Times New Roman"/>
          <w:sz w:val="24"/>
          <w:szCs w:val="24"/>
        </w:rPr>
        <w:t xml:space="preserve">, </w:t>
      </w:r>
      <w:proofErr w:type="spellStart"/>
      <w:r w:rsidRPr="00AB0D1D">
        <w:rPr>
          <w:rFonts w:ascii="Times New Roman" w:hAnsi="Times New Roman" w:cs="Times New Roman"/>
          <w:sz w:val="24"/>
          <w:szCs w:val="24"/>
        </w:rPr>
        <w:t>İkikat</w:t>
      </w:r>
      <w:proofErr w:type="spellEnd"/>
      <w:r w:rsidRPr="00AB0D1D">
        <w:rPr>
          <w:rFonts w:ascii="Times New Roman" w:hAnsi="Times New Roman" w:cs="Times New Roman"/>
          <w:sz w:val="24"/>
          <w:szCs w:val="24"/>
        </w:rPr>
        <w:t xml:space="preserve"> Tümer E. 2021. Süt Sığırcılığı İşletmelerinin Yapısal Özellikleri</w:t>
      </w:r>
      <w:r w:rsidR="00A87E35" w:rsidRPr="00AB0D1D">
        <w:rPr>
          <w:rFonts w:ascii="Times New Roman" w:hAnsi="Times New Roman" w:cs="Times New Roman"/>
          <w:sz w:val="24"/>
          <w:szCs w:val="24"/>
        </w:rPr>
        <w:t>.</w:t>
      </w:r>
      <w:r w:rsidRPr="00AB0D1D">
        <w:rPr>
          <w:rFonts w:ascii="Times New Roman" w:hAnsi="Times New Roman" w:cs="Times New Roman"/>
          <w:sz w:val="24"/>
          <w:szCs w:val="24"/>
        </w:rPr>
        <w:t xml:space="preserve">  Çukurova Tarım Gıda Bil. Der.</w:t>
      </w:r>
      <w:r w:rsidR="00CF4D33" w:rsidRPr="00AB0D1D">
        <w:rPr>
          <w:rFonts w:ascii="Times New Roman" w:hAnsi="Times New Roman" w:cs="Times New Roman"/>
          <w:sz w:val="24"/>
          <w:szCs w:val="24"/>
        </w:rPr>
        <w:t>,</w:t>
      </w:r>
      <w:r w:rsidRPr="00AB0D1D">
        <w:rPr>
          <w:rFonts w:ascii="Times New Roman" w:hAnsi="Times New Roman" w:cs="Times New Roman"/>
          <w:sz w:val="24"/>
          <w:szCs w:val="24"/>
        </w:rPr>
        <w:t xml:space="preserve"> 36(2): 187-200.</w:t>
      </w:r>
    </w:p>
    <w:p w14:paraId="7F46D316" w14:textId="77777777" w:rsidR="00AB0D1D" w:rsidRPr="00AB0D1D" w:rsidRDefault="00686B01" w:rsidP="006C5F14">
      <w:pPr>
        <w:pStyle w:val="ListeParagraf"/>
        <w:numPr>
          <w:ilvl w:val="0"/>
          <w:numId w:val="10"/>
        </w:numPr>
        <w:spacing w:after="120" w:line="360" w:lineRule="auto"/>
        <w:jc w:val="both"/>
        <w:rPr>
          <w:rFonts w:ascii="Times New Roman" w:hAnsi="Times New Roman" w:cs="Times New Roman"/>
          <w:sz w:val="24"/>
          <w:szCs w:val="24"/>
        </w:rPr>
      </w:pPr>
      <w:r w:rsidRPr="00AB0D1D">
        <w:rPr>
          <w:rFonts w:ascii="Times New Roman" w:hAnsi="Times New Roman" w:cs="Times New Roman"/>
          <w:sz w:val="24"/>
          <w:szCs w:val="24"/>
        </w:rPr>
        <w:t>Çuhadar, M., Atış, E. 2021. Üreticilerin Kuraklığa Yönelik Tutumlarını Etkileyen Temel Faktörlerin Analizi. Türk Tarım ve Doğa Bilimleri Dergisi, 8(1)</w:t>
      </w:r>
      <w:r w:rsidR="001D7B78" w:rsidRPr="00AB0D1D">
        <w:rPr>
          <w:rFonts w:ascii="Times New Roman" w:hAnsi="Times New Roman" w:cs="Times New Roman"/>
          <w:sz w:val="24"/>
          <w:szCs w:val="24"/>
        </w:rPr>
        <w:t>:</w:t>
      </w:r>
      <w:r w:rsidRPr="00AB0D1D">
        <w:rPr>
          <w:rFonts w:ascii="Times New Roman" w:hAnsi="Times New Roman" w:cs="Times New Roman"/>
          <w:sz w:val="24"/>
          <w:szCs w:val="24"/>
        </w:rPr>
        <w:t xml:space="preserve"> 1-7.</w:t>
      </w:r>
    </w:p>
    <w:p w14:paraId="5B1CFC2F" w14:textId="77777777" w:rsidR="00686B01" w:rsidRPr="00AB0D1D" w:rsidRDefault="00686B01" w:rsidP="006C5F14">
      <w:pPr>
        <w:pStyle w:val="ListeParagraf"/>
        <w:numPr>
          <w:ilvl w:val="0"/>
          <w:numId w:val="10"/>
        </w:numPr>
        <w:spacing w:after="120" w:line="360" w:lineRule="auto"/>
        <w:jc w:val="both"/>
        <w:rPr>
          <w:rFonts w:ascii="Times New Roman" w:hAnsi="Times New Roman" w:cs="Times New Roman"/>
          <w:sz w:val="24"/>
          <w:szCs w:val="24"/>
        </w:rPr>
      </w:pPr>
      <w:r w:rsidRPr="00AB0D1D">
        <w:rPr>
          <w:rFonts w:ascii="Times New Roman" w:hAnsi="Times New Roman" w:cs="Times New Roman"/>
          <w:sz w:val="24"/>
          <w:szCs w:val="24"/>
        </w:rPr>
        <w:t>Çuhadar, M. 2021. Çiftçilerin Tarımsal Kuraklık Hakkında Bilgi Düzeyleri ve Düşünceleri: Ceyhan Havzası Örneği. Türk Tarım ve Doğa Bilimleri Dergisi, 8(4)</w:t>
      </w:r>
      <w:r w:rsidR="001D7B78" w:rsidRPr="00AB0D1D">
        <w:rPr>
          <w:rFonts w:ascii="Times New Roman" w:hAnsi="Times New Roman" w:cs="Times New Roman"/>
          <w:sz w:val="24"/>
          <w:szCs w:val="24"/>
        </w:rPr>
        <w:t>:</w:t>
      </w:r>
      <w:r w:rsidRPr="00AB0D1D">
        <w:rPr>
          <w:rFonts w:ascii="Times New Roman" w:hAnsi="Times New Roman" w:cs="Times New Roman"/>
          <w:sz w:val="24"/>
          <w:szCs w:val="24"/>
        </w:rPr>
        <w:t xml:space="preserve"> 1151-1159.</w:t>
      </w:r>
    </w:p>
    <w:p w14:paraId="02038765" w14:textId="77777777" w:rsidR="00AB0D1D" w:rsidRDefault="00686B01" w:rsidP="00AB0D1D">
      <w:pPr>
        <w:spacing w:after="120" w:line="360" w:lineRule="auto"/>
        <w:jc w:val="both"/>
        <w:rPr>
          <w:rFonts w:ascii="Times New Roman" w:hAnsi="Times New Roman" w:cs="Times New Roman"/>
          <w:b/>
          <w:sz w:val="24"/>
          <w:szCs w:val="24"/>
        </w:rPr>
      </w:pPr>
      <w:r w:rsidRPr="00DB7C06">
        <w:rPr>
          <w:rFonts w:ascii="Times New Roman" w:hAnsi="Times New Roman" w:cs="Times New Roman"/>
          <w:b/>
          <w:sz w:val="24"/>
          <w:szCs w:val="24"/>
        </w:rPr>
        <w:t>Uluslararası Bildiriler</w:t>
      </w:r>
    </w:p>
    <w:p w14:paraId="5C6DEBE1" w14:textId="77777777" w:rsidR="00AB0D1D" w:rsidRDefault="00686B01" w:rsidP="006C5F14">
      <w:pPr>
        <w:pStyle w:val="ListeParagraf"/>
        <w:numPr>
          <w:ilvl w:val="0"/>
          <w:numId w:val="11"/>
        </w:numPr>
        <w:spacing w:after="120" w:line="360" w:lineRule="auto"/>
        <w:jc w:val="both"/>
        <w:rPr>
          <w:rFonts w:ascii="Times New Roman" w:hAnsi="Times New Roman" w:cs="Times New Roman"/>
          <w:sz w:val="24"/>
          <w:szCs w:val="24"/>
        </w:rPr>
      </w:pPr>
      <w:proofErr w:type="spellStart"/>
      <w:r w:rsidRPr="00AB0D1D">
        <w:rPr>
          <w:rFonts w:ascii="Times New Roman" w:hAnsi="Times New Roman" w:cs="Times New Roman"/>
          <w:sz w:val="24"/>
          <w:szCs w:val="24"/>
          <w:lang w:val="en-US"/>
        </w:rPr>
        <w:t>Akbay</w:t>
      </w:r>
      <w:proofErr w:type="spellEnd"/>
      <w:r w:rsidRPr="00AB0D1D">
        <w:rPr>
          <w:rFonts w:ascii="Times New Roman" w:hAnsi="Times New Roman" w:cs="Times New Roman"/>
          <w:sz w:val="24"/>
          <w:szCs w:val="24"/>
          <w:lang w:val="en-US"/>
        </w:rPr>
        <w:t>, C., Khalil, D</w:t>
      </w:r>
      <w:r w:rsidR="001D7B78" w:rsidRPr="00AB0D1D">
        <w:rPr>
          <w:rFonts w:ascii="Times New Roman" w:hAnsi="Times New Roman" w:cs="Times New Roman"/>
          <w:sz w:val="24"/>
          <w:szCs w:val="24"/>
          <w:lang w:val="en-US"/>
        </w:rPr>
        <w:t>.</w:t>
      </w:r>
      <w:r w:rsidRPr="00AB0D1D">
        <w:rPr>
          <w:rFonts w:ascii="Times New Roman" w:hAnsi="Times New Roman" w:cs="Times New Roman"/>
          <w:sz w:val="24"/>
          <w:szCs w:val="24"/>
          <w:lang w:val="en-US"/>
        </w:rPr>
        <w:t>M.</w:t>
      </w:r>
      <w:r w:rsidR="001D7B78" w:rsidRPr="00AB0D1D">
        <w:rPr>
          <w:rFonts w:ascii="Times New Roman" w:hAnsi="Times New Roman" w:cs="Times New Roman"/>
          <w:sz w:val="24"/>
          <w:szCs w:val="24"/>
          <w:lang w:val="en-US"/>
        </w:rPr>
        <w:t>,</w:t>
      </w:r>
      <w:r w:rsidRPr="00AB0D1D">
        <w:rPr>
          <w:rFonts w:ascii="Times New Roman" w:hAnsi="Times New Roman" w:cs="Times New Roman"/>
          <w:sz w:val="24"/>
          <w:szCs w:val="24"/>
          <w:lang w:val="en-US"/>
        </w:rPr>
        <w:t xml:space="preserve"> </w:t>
      </w:r>
      <w:proofErr w:type="spellStart"/>
      <w:r w:rsidRPr="00AB0D1D">
        <w:rPr>
          <w:rFonts w:ascii="Times New Roman" w:hAnsi="Times New Roman" w:cs="Times New Roman"/>
          <w:sz w:val="24"/>
          <w:szCs w:val="24"/>
          <w:lang w:val="en-US"/>
        </w:rPr>
        <w:t>Odel</w:t>
      </w:r>
      <w:proofErr w:type="spellEnd"/>
      <w:r w:rsidRPr="00AB0D1D">
        <w:rPr>
          <w:rFonts w:ascii="Times New Roman" w:hAnsi="Times New Roman" w:cs="Times New Roman"/>
          <w:sz w:val="24"/>
          <w:szCs w:val="24"/>
          <w:lang w:val="en-US"/>
        </w:rPr>
        <w:t>, N</w:t>
      </w:r>
      <w:r w:rsidR="001D7B78" w:rsidRPr="00AB0D1D">
        <w:rPr>
          <w:rFonts w:ascii="Times New Roman" w:hAnsi="Times New Roman" w:cs="Times New Roman"/>
          <w:sz w:val="24"/>
          <w:szCs w:val="24"/>
          <w:lang w:val="en-US"/>
        </w:rPr>
        <w:t>.</w:t>
      </w:r>
      <w:r w:rsidRPr="00AB0D1D">
        <w:rPr>
          <w:rFonts w:ascii="Times New Roman" w:hAnsi="Times New Roman" w:cs="Times New Roman"/>
          <w:sz w:val="24"/>
          <w:szCs w:val="24"/>
          <w:lang w:val="en-US"/>
        </w:rPr>
        <w:t xml:space="preserve">M., 2021. </w:t>
      </w:r>
      <w:hyperlink r:id="rId6" w:history="1">
        <w:r w:rsidRPr="00AB0D1D">
          <w:rPr>
            <w:rStyle w:val="Kpr"/>
            <w:rFonts w:ascii="Times New Roman" w:hAnsi="Times New Roman" w:cs="Times New Roman"/>
            <w:color w:val="auto"/>
            <w:sz w:val="24"/>
            <w:szCs w:val="24"/>
            <w:u w:val="none"/>
            <w:shd w:val="clear" w:color="auto" w:fill="FFFFFF"/>
            <w:lang w:val="en-US"/>
          </w:rPr>
          <w:t>The impact of Covid-19 on small businesses in the North of Iraq</w:t>
        </w:r>
      </w:hyperlink>
      <w:r w:rsidRPr="00AB0D1D">
        <w:rPr>
          <w:rFonts w:ascii="Times New Roman" w:hAnsi="Times New Roman" w:cs="Times New Roman"/>
          <w:sz w:val="24"/>
          <w:szCs w:val="24"/>
          <w:lang w:val="en-US"/>
        </w:rPr>
        <w:t xml:space="preserve">, </w:t>
      </w:r>
      <w:r w:rsidRPr="00AB0D1D">
        <w:rPr>
          <w:rFonts w:ascii="Times New Roman" w:eastAsia="Times New Roman" w:hAnsi="Times New Roman" w:cs="Times New Roman"/>
          <w:sz w:val="24"/>
          <w:szCs w:val="24"/>
          <w:lang w:val="en-US"/>
        </w:rPr>
        <w:t>Conference: III. International Conference on COVID-19 Studies At: Ankara/Turkey</w:t>
      </w:r>
    </w:p>
    <w:p w14:paraId="7FFF0DCC" w14:textId="77777777" w:rsidR="00686B01" w:rsidRPr="00AB0D1D" w:rsidRDefault="00686B01" w:rsidP="006C5F14">
      <w:pPr>
        <w:pStyle w:val="ListeParagraf"/>
        <w:numPr>
          <w:ilvl w:val="0"/>
          <w:numId w:val="11"/>
        </w:numPr>
        <w:spacing w:after="120" w:line="360" w:lineRule="auto"/>
        <w:jc w:val="both"/>
        <w:rPr>
          <w:rFonts w:ascii="Times New Roman" w:hAnsi="Times New Roman" w:cs="Times New Roman"/>
          <w:sz w:val="24"/>
          <w:szCs w:val="24"/>
        </w:rPr>
      </w:pPr>
      <w:r w:rsidRPr="00AB0D1D">
        <w:rPr>
          <w:rFonts w:ascii="Times New Roman" w:hAnsi="Times New Roman" w:cs="Times New Roman"/>
          <w:bCs/>
          <w:sz w:val="24"/>
          <w:szCs w:val="24"/>
        </w:rPr>
        <w:t xml:space="preserve">Paksoy, M., </w:t>
      </w:r>
      <w:proofErr w:type="spellStart"/>
      <w:r w:rsidRPr="00AB0D1D">
        <w:rPr>
          <w:rFonts w:ascii="Times New Roman" w:hAnsi="Times New Roman" w:cs="Times New Roman"/>
          <w:bCs/>
          <w:sz w:val="24"/>
          <w:szCs w:val="24"/>
        </w:rPr>
        <w:t>İzbudak</w:t>
      </w:r>
      <w:proofErr w:type="spellEnd"/>
      <w:r w:rsidRPr="00AB0D1D">
        <w:rPr>
          <w:rFonts w:ascii="Times New Roman" w:hAnsi="Times New Roman" w:cs="Times New Roman"/>
          <w:bCs/>
          <w:sz w:val="24"/>
          <w:szCs w:val="24"/>
        </w:rPr>
        <w:t xml:space="preserve">, E., 2021. </w:t>
      </w:r>
      <w:proofErr w:type="spellStart"/>
      <w:r w:rsidRPr="00AB0D1D">
        <w:rPr>
          <w:rFonts w:ascii="Times New Roman" w:hAnsi="Times New Roman" w:cs="Times New Roman"/>
          <w:bCs/>
          <w:sz w:val="24"/>
          <w:szCs w:val="24"/>
        </w:rPr>
        <w:t>Determination</w:t>
      </w:r>
      <w:proofErr w:type="spellEnd"/>
      <w:r w:rsidRPr="00AB0D1D">
        <w:rPr>
          <w:rFonts w:ascii="Times New Roman" w:hAnsi="Times New Roman" w:cs="Times New Roman"/>
          <w:bCs/>
          <w:sz w:val="24"/>
          <w:szCs w:val="24"/>
        </w:rPr>
        <w:t xml:space="preserve"> of </w:t>
      </w:r>
      <w:proofErr w:type="spellStart"/>
      <w:r w:rsidRPr="00AB0D1D">
        <w:rPr>
          <w:rFonts w:ascii="Times New Roman" w:hAnsi="Times New Roman" w:cs="Times New Roman"/>
          <w:bCs/>
          <w:sz w:val="24"/>
          <w:szCs w:val="24"/>
        </w:rPr>
        <w:t>Farmers</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Satisfaction</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with</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the</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Chamber</w:t>
      </w:r>
      <w:proofErr w:type="spellEnd"/>
      <w:r w:rsidRPr="00AB0D1D">
        <w:rPr>
          <w:rFonts w:ascii="Times New Roman" w:hAnsi="Times New Roman" w:cs="Times New Roman"/>
          <w:bCs/>
          <w:sz w:val="24"/>
          <w:szCs w:val="24"/>
        </w:rPr>
        <w:t xml:space="preserve"> of </w:t>
      </w:r>
      <w:proofErr w:type="spellStart"/>
      <w:r w:rsidRPr="00AB0D1D">
        <w:rPr>
          <w:rFonts w:ascii="Times New Roman" w:hAnsi="Times New Roman" w:cs="Times New Roman"/>
          <w:bCs/>
          <w:sz w:val="24"/>
          <w:szCs w:val="24"/>
        </w:rPr>
        <w:t>Agriculture</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The</w:t>
      </w:r>
      <w:proofErr w:type="spellEnd"/>
      <w:r w:rsidRPr="00AB0D1D">
        <w:rPr>
          <w:rFonts w:ascii="Times New Roman" w:hAnsi="Times New Roman" w:cs="Times New Roman"/>
          <w:bCs/>
          <w:sz w:val="24"/>
          <w:szCs w:val="24"/>
        </w:rPr>
        <w:t xml:space="preserve"> Case of Kahramanmaraş </w:t>
      </w:r>
      <w:proofErr w:type="spellStart"/>
      <w:r w:rsidRPr="00AB0D1D">
        <w:rPr>
          <w:rFonts w:ascii="Times New Roman" w:hAnsi="Times New Roman" w:cs="Times New Roman"/>
          <w:bCs/>
          <w:sz w:val="24"/>
          <w:szCs w:val="24"/>
        </w:rPr>
        <w:t>Province</w:t>
      </w:r>
      <w:proofErr w:type="spellEnd"/>
      <w:r w:rsidRPr="00AB0D1D">
        <w:rPr>
          <w:rFonts w:ascii="Times New Roman" w:hAnsi="Times New Roman" w:cs="Times New Roman"/>
          <w:bCs/>
          <w:sz w:val="24"/>
          <w:szCs w:val="24"/>
        </w:rPr>
        <w:t xml:space="preserve">. International Conference on </w:t>
      </w:r>
      <w:proofErr w:type="spellStart"/>
      <w:r w:rsidRPr="00AB0D1D">
        <w:rPr>
          <w:rFonts w:ascii="Times New Roman" w:hAnsi="Times New Roman" w:cs="Times New Roman"/>
          <w:bCs/>
          <w:sz w:val="24"/>
          <w:szCs w:val="24"/>
        </w:rPr>
        <w:t>Agribusiness</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and</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Food</w:t>
      </w:r>
      <w:proofErr w:type="spellEnd"/>
      <w:r w:rsidRPr="00AB0D1D">
        <w:rPr>
          <w:rFonts w:ascii="Times New Roman" w:hAnsi="Times New Roman" w:cs="Times New Roman"/>
          <w:bCs/>
          <w:sz w:val="24"/>
          <w:szCs w:val="24"/>
        </w:rPr>
        <w:t xml:space="preserve"> </w:t>
      </w:r>
      <w:proofErr w:type="spellStart"/>
      <w:r w:rsidRPr="00AB0D1D">
        <w:rPr>
          <w:rFonts w:ascii="Times New Roman" w:hAnsi="Times New Roman" w:cs="Times New Roman"/>
          <w:bCs/>
          <w:sz w:val="24"/>
          <w:szCs w:val="24"/>
        </w:rPr>
        <w:t>Economics</w:t>
      </w:r>
      <w:proofErr w:type="spellEnd"/>
      <w:r w:rsidRPr="00AB0D1D">
        <w:rPr>
          <w:rFonts w:ascii="Times New Roman" w:hAnsi="Times New Roman" w:cs="Times New Roman"/>
          <w:bCs/>
          <w:sz w:val="24"/>
          <w:szCs w:val="24"/>
        </w:rPr>
        <w:t xml:space="preserve">, 12-14 </w:t>
      </w:r>
      <w:proofErr w:type="spellStart"/>
      <w:r w:rsidRPr="00AB0D1D">
        <w:rPr>
          <w:rFonts w:ascii="Times New Roman" w:hAnsi="Times New Roman" w:cs="Times New Roman"/>
          <w:bCs/>
          <w:sz w:val="24"/>
          <w:szCs w:val="24"/>
        </w:rPr>
        <w:t>August</w:t>
      </w:r>
      <w:proofErr w:type="spellEnd"/>
      <w:r w:rsidRPr="00AB0D1D">
        <w:rPr>
          <w:rFonts w:ascii="Times New Roman" w:hAnsi="Times New Roman" w:cs="Times New Roman"/>
          <w:bCs/>
          <w:sz w:val="24"/>
          <w:szCs w:val="24"/>
        </w:rPr>
        <w:t xml:space="preserve">, 2021 Online. </w:t>
      </w:r>
    </w:p>
    <w:p w14:paraId="76C15400" w14:textId="77777777" w:rsidR="00465C26" w:rsidRDefault="00465C26" w:rsidP="00B713C2">
      <w:pPr>
        <w:pStyle w:val="ListeParagraf"/>
        <w:spacing w:after="120" w:line="360" w:lineRule="auto"/>
        <w:jc w:val="both"/>
        <w:rPr>
          <w:rFonts w:ascii="Times New Roman" w:hAnsi="Times New Roman" w:cs="Times New Roman"/>
          <w:b/>
          <w:sz w:val="24"/>
          <w:szCs w:val="24"/>
        </w:rPr>
      </w:pPr>
    </w:p>
    <w:p w14:paraId="71C07ECE" w14:textId="77777777" w:rsidR="00A87E35" w:rsidRPr="00A87E35" w:rsidRDefault="00A87E35" w:rsidP="00DB35CA">
      <w:pPr>
        <w:pStyle w:val="ListeParagraf"/>
        <w:spacing w:after="120" w:line="360" w:lineRule="auto"/>
        <w:ind w:left="0"/>
        <w:jc w:val="both"/>
        <w:rPr>
          <w:rFonts w:ascii="Times New Roman" w:hAnsi="Times New Roman" w:cs="Times New Roman"/>
          <w:b/>
          <w:sz w:val="24"/>
          <w:szCs w:val="24"/>
        </w:rPr>
      </w:pPr>
      <w:r w:rsidRPr="00A87E35">
        <w:rPr>
          <w:rFonts w:ascii="Times New Roman" w:hAnsi="Times New Roman" w:cs="Times New Roman"/>
          <w:b/>
          <w:sz w:val="24"/>
          <w:szCs w:val="24"/>
        </w:rPr>
        <w:t>Ulusal Bildiriler</w:t>
      </w:r>
    </w:p>
    <w:p w14:paraId="00CD99F4" w14:textId="77777777" w:rsidR="00A87E35" w:rsidRPr="00DB35CA" w:rsidRDefault="00A87E35" w:rsidP="00B713C2">
      <w:pPr>
        <w:spacing w:after="120" w:line="360" w:lineRule="auto"/>
        <w:jc w:val="both"/>
        <w:rPr>
          <w:rFonts w:ascii="Times New Roman" w:hAnsi="Times New Roman" w:cs="Times New Roman"/>
          <w:sz w:val="24"/>
          <w:szCs w:val="24"/>
        </w:rPr>
      </w:pPr>
      <w:r w:rsidRPr="00DB35CA">
        <w:rPr>
          <w:rFonts w:ascii="Times New Roman" w:hAnsi="Times New Roman" w:cs="Times New Roman"/>
          <w:sz w:val="24"/>
          <w:szCs w:val="24"/>
        </w:rPr>
        <w:t>1-</w:t>
      </w:r>
    </w:p>
    <w:p w14:paraId="6A97D584" w14:textId="77777777" w:rsidR="00A87E35" w:rsidRPr="00A87E35" w:rsidRDefault="00A87E35" w:rsidP="00B713C2">
      <w:pPr>
        <w:spacing w:after="120" w:line="360" w:lineRule="auto"/>
        <w:jc w:val="both"/>
        <w:rPr>
          <w:rFonts w:ascii="Times New Roman" w:hAnsi="Times New Roman" w:cs="Times New Roman"/>
          <w:b/>
          <w:sz w:val="24"/>
          <w:szCs w:val="24"/>
        </w:rPr>
      </w:pPr>
      <w:r w:rsidRPr="00A87E35">
        <w:rPr>
          <w:rFonts w:ascii="Times New Roman" w:hAnsi="Times New Roman" w:cs="Times New Roman"/>
          <w:b/>
          <w:sz w:val="24"/>
          <w:szCs w:val="24"/>
        </w:rPr>
        <w:t>Kongre ve Sempozyum</w:t>
      </w:r>
    </w:p>
    <w:p w14:paraId="5DE72BC7" w14:textId="77777777" w:rsidR="00AB0D1D" w:rsidRDefault="00686B01" w:rsidP="006C5F14">
      <w:pPr>
        <w:pStyle w:val="ListeParagraf"/>
        <w:numPr>
          <w:ilvl w:val="0"/>
          <w:numId w:val="19"/>
        </w:numPr>
        <w:spacing w:after="120" w:line="360" w:lineRule="auto"/>
        <w:jc w:val="both"/>
        <w:rPr>
          <w:rFonts w:ascii="Times New Roman" w:hAnsi="Times New Roman" w:cs="Times New Roman"/>
          <w:bCs/>
          <w:sz w:val="24"/>
          <w:szCs w:val="24"/>
        </w:rPr>
      </w:pPr>
      <w:r w:rsidRPr="00465C26">
        <w:rPr>
          <w:rFonts w:ascii="Times New Roman" w:hAnsi="Times New Roman" w:cs="Times New Roman"/>
          <w:bCs/>
          <w:sz w:val="24"/>
          <w:szCs w:val="24"/>
        </w:rPr>
        <w:t xml:space="preserve">Paksoy, M., 2021. 5th International </w:t>
      </w:r>
      <w:proofErr w:type="spellStart"/>
      <w:r w:rsidRPr="00465C26">
        <w:rPr>
          <w:rFonts w:ascii="Times New Roman" w:hAnsi="Times New Roman" w:cs="Times New Roman"/>
          <w:bCs/>
          <w:sz w:val="24"/>
          <w:szCs w:val="24"/>
        </w:rPr>
        <w:t>Rural</w:t>
      </w:r>
      <w:proofErr w:type="spellEnd"/>
      <w:r w:rsidRPr="00465C26">
        <w:rPr>
          <w:rFonts w:ascii="Times New Roman" w:hAnsi="Times New Roman" w:cs="Times New Roman"/>
          <w:bCs/>
          <w:sz w:val="24"/>
          <w:szCs w:val="24"/>
        </w:rPr>
        <w:t xml:space="preserve"> </w:t>
      </w:r>
      <w:proofErr w:type="spellStart"/>
      <w:r w:rsidRPr="00465C26">
        <w:rPr>
          <w:rFonts w:ascii="Times New Roman" w:hAnsi="Times New Roman" w:cs="Times New Roman"/>
          <w:bCs/>
          <w:sz w:val="24"/>
          <w:szCs w:val="24"/>
        </w:rPr>
        <w:t>Tourism</w:t>
      </w:r>
      <w:proofErr w:type="spellEnd"/>
      <w:r w:rsidRPr="00465C26">
        <w:rPr>
          <w:rFonts w:ascii="Times New Roman" w:hAnsi="Times New Roman" w:cs="Times New Roman"/>
          <w:bCs/>
          <w:sz w:val="24"/>
          <w:szCs w:val="24"/>
        </w:rPr>
        <w:t xml:space="preserve"> </w:t>
      </w:r>
      <w:proofErr w:type="spellStart"/>
      <w:r w:rsidRPr="00465C26">
        <w:rPr>
          <w:rFonts w:ascii="Times New Roman" w:hAnsi="Times New Roman" w:cs="Times New Roman"/>
          <w:bCs/>
          <w:sz w:val="24"/>
          <w:szCs w:val="24"/>
        </w:rPr>
        <w:t>and</w:t>
      </w:r>
      <w:proofErr w:type="spellEnd"/>
      <w:r w:rsidRPr="00465C26">
        <w:rPr>
          <w:rFonts w:ascii="Times New Roman" w:hAnsi="Times New Roman" w:cs="Times New Roman"/>
          <w:bCs/>
          <w:sz w:val="24"/>
          <w:szCs w:val="24"/>
        </w:rPr>
        <w:t xml:space="preserve"> Development </w:t>
      </w:r>
      <w:proofErr w:type="spellStart"/>
      <w:r w:rsidRPr="00465C26">
        <w:rPr>
          <w:rFonts w:ascii="Times New Roman" w:hAnsi="Times New Roman" w:cs="Times New Roman"/>
          <w:bCs/>
          <w:sz w:val="24"/>
          <w:szCs w:val="24"/>
        </w:rPr>
        <w:t>Congress</w:t>
      </w:r>
      <w:proofErr w:type="spellEnd"/>
      <w:r w:rsidRPr="00465C26">
        <w:rPr>
          <w:rFonts w:ascii="Times New Roman" w:hAnsi="Times New Roman" w:cs="Times New Roman"/>
          <w:bCs/>
          <w:sz w:val="24"/>
          <w:szCs w:val="24"/>
        </w:rPr>
        <w:t>, 10. Ulusal Kırsal Turizm Kongresi, 29-31.10.2021, Antalya, Organizasyon Komitesi ve Bilim Kurulu Üyesi.</w:t>
      </w:r>
    </w:p>
    <w:p w14:paraId="08875C25" w14:textId="77777777" w:rsidR="00AB0D1D" w:rsidRDefault="00FD3EED" w:rsidP="006C5F14">
      <w:pPr>
        <w:pStyle w:val="ListeParagraf"/>
        <w:numPr>
          <w:ilvl w:val="0"/>
          <w:numId w:val="19"/>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Paksoy, M., 2021. Kırsal Kalkınma Sempozyumu, "Kırsalda Teknolojik Dönüşüm ve Dijitalleşme" teması, Katılımcı.  T.C. Tarım ve Orman Bakanlığı Tarım Reformu Genel Müdürlüğü, 15-17.12.2021. Ankara.</w:t>
      </w:r>
    </w:p>
    <w:p w14:paraId="4BE6ABAB" w14:textId="4010193A" w:rsidR="00FD3EED" w:rsidRPr="00AB0D1D" w:rsidRDefault="00FD3EED" w:rsidP="006C5F14">
      <w:pPr>
        <w:pStyle w:val="ListeParagraf"/>
        <w:numPr>
          <w:ilvl w:val="0"/>
          <w:numId w:val="19"/>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 xml:space="preserve">Kaynakçı Baydar, C., 2021. Kırsal Kalkınma Sempozyumu, "Kırsalda </w:t>
      </w:r>
      <w:r w:rsidR="00A47F37">
        <w:rPr>
          <w:rFonts w:ascii="Times New Roman" w:hAnsi="Times New Roman" w:cs="Times New Roman"/>
          <w:bCs/>
          <w:sz w:val="24"/>
          <w:szCs w:val="24"/>
        </w:rPr>
        <w:t>Sosyoloji ve Örgütlenme</w:t>
      </w:r>
      <w:r w:rsidRPr="00AB0D1D">
        <w:rPr>
          <w:rFonts w:ascii="Times New Roman" w:hAnsi="Times New Roman" w:cs="Times New Roman"/>
          <w:bCs/>
          <w:sz w:val="24"/>
          <w:szCs w:val="24"/>
        </w:rPr>
        <w:t>" teması, Katılımcı.  T.C. Tarım ve Orman Bakanlığı Tarım Reformu Genel Müdürlüğü, 15-17.12.2021. Ankara.</w:t>
      </w:r>
    </w:p>
    <w:p w14:paraId="468ED56E" w14:textId="77777777" w:rsidR="001D2712" w:rsidRDefault="001D2712" w:rsidP="00B713C2">
      <w:pPr>
        <w:spacing w:after="120" w:line="360" w:lineRule="auto"/>
        <w:jc w:val="both"/>
        <w:rPr>
          <w:rFonts w:ascii="Times New Roman" w:hAnsi="Times New Roman" w:cs="Times New Roman"/>
          <w:b/>
          <w:sz w:val="24"/>
          <w:szCs w:val="24"/>
        </w:rPr>
      </w:pPr>
    </w:p>
    <w:p w14:paraId="6B5489BF" w14:textId="29268A27" w:rsidR="00686B01" w:rsidRPr="00DB7C06" w:rsidRDefault="00686B01" w:rsidP="00B713C2">
      <w:pPr>
        <w:spacing w:after="120" w:line="360" w:lineRule="auto"/>
        <w:jc w:val="both"/>
        <w:rPr>
          <w:rFonts w:ascii="Times New Roman" w:hAnsi="Times New Roman" w:cs="Times New Roman"/>
          <w:b/>
          <w:sz w:val="24"/>
          <w:szCs w:val="24"/>
        </w:rPr>
      </w:pPr>
      <w:r w:rsidRPr="00DB7C06">
        <w:rPr>
          <w:rFonts w:ascii="Times New Roman" w:hAnsi="Times New Roman" w:cs="Times New Roman"/>
          <w:b/>
          <w:sz w:val="24"/>
          <w:szCs w:val="24"/>
        </w:rPr>
        <w:lastRenderedPageBreak/>
        <w:t>Kitap/Kitap bölümü</w:t>
      </w:r>
    </w:p>
    <w:p w14:paraId="2535614B" w14:textId="77777777" w:rsidR="00686B01" w:rsidRPr="00AB0D1D" w:rsidRDefault="00686B01" w:rsidP="006C5F14">
      <w:pPr>
        <w:pStyle w:val="ListeParagraf"/>
        <w:numPr>
          <w:ilvl w:val="0"/>
          <w:numId w:val="18"/>
        </w:numPr>
        <w:spacing w:after="120" w:line="360" w:lineRule="auto"/>
        <w:ind w:left="360"/>
        <w:jc w:val="both"/>
        <w:rPr>
          <w:rFonts w:ascii="Times New Roman" w:hAnsi="Times New Roman" w:cs="Times New Roman"/>
          <w:sz w:val="24"/>
          <w:szCs w:val="24"/>
        </w:rPr>
      </w:pPr>
      <w:r w:rsidRPr="00AB0D1D">
        <w:rPr>
          <w:rFonts w:ascii="Times New Roman" w:hAnsi="Times New Roman" w:cs="Times New Roman"/>
          <w:sz w:val="24"/>
          <w:szCs w:val="24"/>
        </w:rPr>
        <w:t xml:space="preserve">Paksoy, M. 2021. Tarım ve Gıda Sektöründe </w:t>
      </w:r>
      <w:proofErr w:type="spellStart"/>
      <w:r w:rsidRPr="00AB0D1D">
        <w:rPr>
          <w:rFonts w:ascii="Times New Roman" w:hAnsi="Times New Roman" w:cs="Times New Roman"/>
          <w:sz w:val="24"/>
          <w:szCs w:val="24"/>
        </w:rPr>
        <w:t>Elekronik</w:t>
      </w:r>
      <w:proofErr w:type="spellEnd"/>
      <w:r w:rsidRPr="00AB0D1D">
        <w:rPr>
          <w:rFonts w:ascii="Times New Roman" w:hAnsi="Times New Roman" w:cs="Times New Roman"/>
          <w:sz w:val="24"/>
          <w:szCs w:val="24"/>
        </w:rPr>
        <w:t xml:space="preserve"> Ticaret (E-Ticaret). Nuran </w:t>
      </w:r>
      <w:proofErr w:type="spellStart"/>
      <w:r w:rsidRPr="00AB0D1D">
        <w:rPr>
          <w:rFonts w:ascii="Times New Roman" w:hAnsi="Times New Roman" w:cs="Times New Roman"/>
          <w:sz w:val="24"/>
          <w:szCs w:val="24"/>
        </w:rPr>
        <w:t>Tapkı</w:t>
      </w:r>
      <w:proofErr w:type="spellEnd"/>
      <w:r w:rsidRPr="00AB0D1D">
        <w:rPr>
          <w:rFonts w:ascii="Times New Roman" w:hAnsi="Times New Roman" w:cs="Times New Roman"/>
          <w:sz w:val="24"/>
          <w:szCs w:val="24"/>
        </w:rPr>
        <w:t xml:space="preserve"> (Ed.), Tarım Ürünleri Üretimi ve Pazarlama içinde (s. 297-319). Ankara: </w:t>
      </w:r>
      <w:proofErr w:type="spellStart"/>
      <w:r w:rsidRPr="00AB0D1D">
        <w:rPr>
          <w:rFonts w:ascii="Times New Roman" w:hAnsi="Times New Roman" w:cs="Times New Roman"/>
          <w:sz w:val="24"/>
          <w:szCs w:val="24"/>
        </w:rPr>
        <w:t>İksad</w:t>
      </w:r>
      <w:proofErr w:type="spellEnd"/>
      <w:r w:rsidRPr="00AB0D1D">
        <w:rPr>
          <w:rFonts w:ascii="Times New Roman" w:hAnsi="Times New Roman" w:cs="Times New Roman"/>
          <w:sz w:val="24"/>
          <w:szCs w:val="24"/>
        </w:rPr>
        <w:t xml:space="preserve"> Yayınevi.</w:t>
      </w:r>
    </w:p>
    <w:p w14:paraId="0BE24C4C" w14:textId="77777777" w:rsidR="00AB0D1D" w:rsidRDefault="00686B01" w:rsidP="006C5F14">
      <w:pPr>
        <w:pStyle w:val="Stil1"/>
        <w:numPr>
          <w:ilvl w:val="0"/>
          <w:numId w:val="18"/>
        </w:numPr>
        <w:spacing w:after="120" w:line="360" w:lineRule="auto"/>
        <w:ind w:left="360"/>
        <w:jc w:val="both"/>
        <w:rPr>
          <w:rFonts w:eastAsiaTheme="minorHAnsi"/>
          <w:b w:val="0"/>
          <w:bCs w:val="0"/>
          <w:sz w:val="24"/>
          <w:szCs w:val="24"/>
        </w:rPr>
      </w:pPr>
      <w:r w:rsidRPr="00DB35CA">
        <w:rPr>
          <w:rFonts w:eastAsiaTheme="minorHAnsi"/>
          <w:b w:val="0"/>
          <w:bCs w:val="0"/>
          <w:sz w:val="24"/>
          <w:szCs w:val="24"/>
        </w:rPr>
        <w:t>Çuhadar, M., 2021.Çiftçilerin Kuraklık Koşullarında Sulama ve Hibe Destekleri Konusunda Davranış ve Düşünceleri: Ceyhan Havzası Örneği. i. Cengizler, S. Duman (Ed.). Ziraat, Orman ve Su Ürünlerinde Araştırma ve Değerlendirmeler-I. (</w:t>
      </w:r>
      <w:r w:rsidR="00465C26" w:rsidRPr="00DB35CA">
        <w:rPr>
          <w:rFonts w:eastAsiaTheme="minorHAnsi"/>
          <w:b w:val="0"/>
          <w:bCs w:val="0"/>
          <w:sz w:val="24"/>
          <w:szCs w:val="24"/>
        </w:rPr>
        <w:t xml:space="preserve">s. </w:t>
      </w:r>
      <w:r w:rsidRPr="00DB35CA">
        <w:rPr>
          <w:rFonts w:eastAsiaTheme="minorHAnsi"/>
          <w:b w:val="0"/>
          <w:bCs w:val="0"/>
          <w:sz w:val="24"/>
          <w:szCs w:val="24"/>
        </w:rPr>
        <w:t>207-226) Gece Kitaplığı.</w:t>
      </w:r>
    </w:p>
    <w:p w14:paraId="0395AF1E" w14:textId="77777777" w:rsidR="00AB0D1D" w:rsidRDefault="00686B01" w:rsidP="006C5F14">
      <w:pPr>
        <w:pStyle w:val="Stil1"/>
        <w:numPr>
          <w:ilvl w:val="0"/>
          <w:numId w:val="18"/>
        </w:numPr>
        <w:spacing w:after="120" w:line="360" w:lineRule="auto"/>
        <w:ind w:left="360"/>
        <w:jc w:val="both"/>
        <w:rPr>
          <w:rFonts w:eastAsiaTheme="minorHAnsi"/>
          <w:b w:val="0"/>
          <w:bCs w:val="0"/>
          <w:sz w:val="24"/>
          <w:szCs w:val="24"/>
        </w:rPr>
      </w:pPr>
      <w:r w:rsidRPr="00AB0D1D">
        <w:rPr>
          <w:rFonts w:eastAsiaTheme="minorHAnsi"/>
          <w:b w:val="0"/>
          <w:bCs w:val="0"/>
          <w:sz w:val="24"/>
          <w:szCs w:val="24"/>
        </w:rPr>
        <w:t>Çuhadar, M., 2021. Kuraklık Koşullarına Uygun Sulama ve Tarım Teknikleri. A. M. Bozdoğan, N. Yarpuz Bozdoğan (Ed.). Ziraat, Orman ve Su Ürünlerinde Araştırma ve Değerlendirmeler-I. (</w:t>
      </w:r>
      <w:r w:rsidR="00465C26" w:rsidRPr="00AB0D1D">
        <w:rPr>
          <w:rFonts w:eastAsiaTheme="minorHAnsi"/>
          <w:b w:val="0"/>
          <w:bCs w:val="0"/>
          <w:sz w:val="24"/>
          <w:szCs w:val="24"/>
        </w:rPr>
        <w:t xml:space="preserve">s. </w:t>
      </w:r>
      <w:r w:rsidRPr="00AB0D1D">
        <w:rPr>
          <w:rFonts w:eastAsiaTheme="minorHAnsi"/>
          <w:b w:val="0"/>
          <w:bCs w:val="0"/>
          <w:sz w:val="24"/>
          <w:szCs w:val="24"/>
        </w:rPr>
        <w:t>126-145) Gece Kitaplığı.</w:t>
      </w:r>
    </w:p>
    <w:p w14:paraId="206BCB85" w14:textId="77777777" w:rsidR="00686B01" w:rsidRPr="00AB0D1D" w:rsidRDefault="00686B01" w:rsidP="006C5F14">
      <w:pPr>
        <w:pStyle w:val="Stil1"/>
        <w:numPr>
          <w:ilvl w:val="0"/>
          <w:numId w:val="18"/>
        </w:numPr>
        <w:spacing w:after="120" w:line="360" w:lineRule="auto"/>
        <w:ind w:left="360"/>
        <w:jc w:val="both"/>
        <w:rPr>
          <w:rFonts w:eastAsiaTheme="minorHAnsi"/>
          <w:b w:val="0"/>
          <w:bCs w:val="0"/>
          <w:sz w:val="24"/>
          <w:szCs w:val="24"/>
        </w:rPr>
      </w:pPr>
      <w:r w:rsidRPr="00AB0D1D">
        <w:rPr>
          <w:b w:val="0"/>
          <w:sz w:val="24"/>
          <w:szCs w:val="24"/>
        </w:rPr>
        <w:t xml:space="preserve">Çuhadar, M. 2021. </w:t>
      </w:r>
      <w:r w:rsidRPr="00AB0D1D">
        <w:rPr>
          <w:rFonts w:eastAsiaTheme="minorHAnsi"/>
          <w:b w:val="0"/>
          <w:bCs w:val="0"/>
          <w:sz w:val="24"/>
          <w:szCs w:val="24"/>
        </w:rPr>
        <w:t xml:space="preserve">Kuraklığın Tarımsal Üretime ve Çiftçi̇ Kararlarına Etkisi̇: Ceyhan Havzası Örneği̇: İ. </w:t>
      </w:r>
      <w:proofErr w:type="spellStart"/>
      <w:r w:rsidRPr="00AB0D1D">
        <w:rPr>
          <w:rFonts w:eastAsiaTheme="minorHAnsi"/>
          <w:b w:val="0"/>
          <w:bCs w:val="0"/>
          <w:sz w:val="24"/>
          <w:szCs w:val="24"/>
        </w:rPr>
        <w:t>Daşdemir</w:t>
      </w:r>
      <w:proofErr w:type="spellEnd"/>
      <w:r w:rsidRPr="00AB0D1D">
        <w:rPr>
          <w:rFonts w:eastAsiaTheme="minorHAnsi"/>
          <w:b w:val="0"/>
          <w:bCs w:val="0"/>
          <w:sz w:val="24"/>
          <w:szCs w:val="24"/>
        </w:rPr>
        <w:t xml:space="preserve"> (Ed.). Ziraat, Orman ve Su Ürünleri Alanında Güncel Çalışmalar. (</w:t>
      </w:r>
      <w:r w:rsidR="00465C26" w:rsidRPr="00AB0D1D">
        <w:rPr>
          <w:rFonts w:eastAsiaTheme="minorHAnsi"/>
          <w:b w:val="0"/>
          <w:bCs w:val="0"/>
          <w:sz w:val="24"/>
          <w:szCs w:val="24"/>
        </w:rPr>
        <w:t>s.</w:t>
      </w:r>
      <w:r w:rsidRPr="00AB0D1D">
        <w:rPr>
          <w:rFonts w:eastAsiaTheme="minorHAnsi"/>
          <w:b w:val="0"/>
          <w:bCs w:val="0"/>
          <w:sz w:val="24"/>
          <w:szCs w:val="24"/>
        </w:rPr>
        <w:t>67-81) Duvar Yayınları.</w:t>
      </w:r>
    </w:p>
    <w:p w14:paraId="626B7AF1" w14:textId="77777777" w:rsidR="00686B01" w:rsidRPr="00DB7C06" w:rsidRDefault="00686B01" w:rsidP="00B713C2">
      <w:pPr>
        <w:spacing w:after="120" w:line="360" w:lineRule="auto"/>
        <w:jc w:val="both"/>
        <w:rPr>
          <w:rFonts w:ascii="Times New Roman" w:hAnsi="Times New Roman" w:cs="Times New Roman"/>
          <w:b/>
          <w:sz w:val="24"/>
          <w:szCs w:val="24"/>
        </w:rPr>
      </w:pPr>
      <w:r w:rsidRPr="00DB7C06">
        <w:rPr>
          <w:rFonts w:ascii="Times New Roman" w:hAnsi="Times New Roman" w:cs="Times New Roman"/>
          <w:b/>
          <w:sz w:val="24"/>
          <w:szCs w:val="24"/>
        </w:rPr>
        <w:t>Ansiklopedi Maddesi</w:t>
      </w:r>
    </w:p>
    <w:p w14:paraId="50585048" w14:textId="77777777" w:rsidR="00686B01" w:rsidRPr="00DB35CA" w:rsidRDefault="00686B01" w:rsidP="00B713C2">
      <w:pPr>
        <w:spacing w:after="120" w:line="360" w:lineRule="auto"/>
        <w:jc w:val="both"/>
        <w:rPr>
          <w:rFonts w:ascii="Times New Roman" w:hAnsi="Times New Roman" w:cs="Times New Roman"/>
          <w:sz w:val="24"/>
          <w:szCs w:val="24"/>
        </w:rPr>
      </w:pPr>
      <w:r w:rsidRPr="00DB35CA">
        <w:rPr>
          <w:rFonts w:ascii="Times New Roman" w:hAnsi="Times New Roman" w:cs="Times New Roman"/>
          <w:sz w:val="24"/>
          <w:szCs w:val="24"/>
        </w:rPr>
        <w:t>1-</w:t>
      </w:r>
    </w:p>
    <w:p w14:paraId="670CC71A" w14:textId="77777777" w:rsidR="00686B01" w:rsidRPr="00DB7C06" w:rsidRDefault="00686B01" w:rsidP="00B713C2">
      <w:pPr>
        <w:spacing w:after="120" w:line="360" w:lineRule="auto"/>
        <w:jc w:val="both"/>
        <w:rPr>
          <w:rFonts w:ascii="Times New Roman" w:hAnsi="Times New Roman" w:cs="Times New Roman"/>
          <w:b/>
          <w:sz w:val="24"/>
          <w:szCs w:val="24"/>
        </w:rPr>
      </w:pPr>
      <w:r w:rsidRPr="00DB7C06">
        <w:rPr>
          <w:rFonts w:ascii="Times New Roman" w:hAnsi="Times New Roman" w:cs="Times New Roman"/>
          <w:b/>
          <w:sz w:val="24"/>
          <w:szCs w:val="24"/>
        </w:rPr>
        <w:t>Diğer makaleler</w:t>
      </w:r>
    </w:p>
    <w:p w14:paraId="703F0E54" w14:textId="77777777" w:rsidR="00686B01" w:rsidRPr="00DB35CA" w:rsidRDefault="00686B01" w:rsidP="00B713C2">
      <w:pPr>
        <w:spacing w:after="120" w:line="360" w:lineRule="auto"/>
        <w:jc w:val="both"/>
        <w:rPr>
          <w:rFonts w:ascii="Times New Roman" w:hAnsi="Times New Roman" w:cs="Times New Roman"/>
          <w:sz w:val="24"/>
          <w:szCs w:val="24"/>
        </w:rPr>
      </w:pPr>
      <w:r w:rsidRPr="00DB35CA">
        <w:rPr>
          <w:rFonts w:ascii="Times New Roman" w:hAnsi="Times New Roman" w:cs="Times New Roman"/>
          <w:sz w:val="24"/>
          <w:szCs w:val="24"/>
        </w:rPr>
        <w:t>1-</w:t>
      </w:r>
    </w:p>
    <w:p w14:paraId="3E159D35" w14:textId="77777777" w:rsidR="00686B01" w:rsidRPr="00DB7C06" w:rsidRDefault="00686B01" w:rsidP="00B713C2">
      <w:pPr>
        <w:spacing w:after="120" w:line="360" w:lineRule="auto"/>
        <w:jc w:val="both"/>
        <w:rPr>
          <w:rFonts w:ascii="Times New Roman" w:hAnsi="Times New Roman" w:cs="Times New Roman"/>
          <w:b/>
          <w:sz w:val="24"/>
          <w:szCs w:val="24"/>
        </w:rPr>
      </w:pPr>
      <w:r w:rsidRPr="00DB7C06">
        <w:rPr>
          <w:rFonts w:ascii="Times New Roman" w:hAnsi="Times New Roman" w:cs="Times New Roman"/>
          <w:b/>
          <w:sz w:val="24"/>
          <w:szCs w:val="24"/>
        </w:rPr>
        <w:t xml:space="preserve">Uluslararası destekli proje </w:t>
      </w:r>
    </w:p>
    <w:p w14:paraId="5E3CDB49" w14:textId="77777777" w:rsidR="00686B01" w:rsidRPr="00D56B5E" w:rsidRDefault="00686B01" w:rsidP="006C5F14">
      <w:pPr>
        <w:pStyle w:val="ListeParagraf"/>
        <w:numPr>
          <w:ilvl w:val="0"/>
          <w:numId w:val="17"/>
        </w:numPr>
        <w:spacing w:after="120" w:line="360" w:lineRule="auto"/>
        <w:contextualSpacing w:val="0"/>
        <w:jc w:val="both"/>
        <w:rPr>
          <w:rFonts w:ascii="Times New Roman" w:eastAsiaTheme="minorEastAsia" w:hAnsi="Times New Roman" w:cs="Times New Roman"/>
          <w:sz w:val="24"/>
          <w:szCs w:val="24"/>
          <w:lang w:eastAsia="tr-TR"/>
        </w:rPr>
      </w:pPr>
      <w:r w:rsidRPr="00D56B5E">
        <w:rPr>
          <w:rFonts w:ascii="Times New Roman" w:hAnsi="Times New Roman" w:cs="Times New Roman"/>
          <w:sz w:val="24"/>
          <w:szCs w:val="24"/>
        </w:rPr>
        <w:t xml:space="preserve">Akbay, C. 2021. </w:t>
      </w:r>
      <w:r w:rsidRPr="00D56B5E">
        <w:rPr>
          <w:rFonts w:ascii="Times New Roman" w:eastAsiaTheme="minorEastAsia" w:hAnsi="Times New Roman" w:cs="Times New Roman"/>
          <w:sz w:val="24"/>
          <w:szCs w:val="24"/>
          <w:lang w:eastAsia="tr-TR"/>
        </w:rPr>
        <w:t xml:space="preserve">04-12.2020-15.03.2021: Avrupa Birliği’nin (TA/2020/SER/0002) Technical Assistance </w:t>
      </w:r>
      <w:proofErr w:type="spellStart"/>
      <w:r w:rsidRPr="00D56B5E">
        <w:rPr>
          <w:rFonts w:ascii="Times New Roman" w:eastAsiaTheme="minorEastAsia" w:hAnsi="Times New Roman" w:cs="Times New Roman"/>
          <w:sz w:val="24"/>
          <w:szCs w:val="24"/>
          <w:lang w:eastAsia="tr-TR"/>
        </w:rPr>
        <w:t>for</w:t>
      </w:r>
      <w:proofErr w:type="spellEnd"/>
      <w:r w:rsidRPr="00D56B5E">
        <w:rPr>
          <w:rFonts w:ascii="Times New Roman" w:eastAsiaTheme="minorEastAsia" w:hAnsi="Times New Roman" w:cs="Times New Roman"/>
          <w:sz w:val="24"/>
          <w:szCs w:val="24"/>
          <w:lang w:eastAsia="tr-TR"/>
        </w:rPr>
        <w:t xml:space="preserve"> </w:t>
      </w:r>
      <w:proofErr w:type="spellStart"/>
      <w:r w:rsidRPr="00D56B5E">
        <w:rPr>
          <w:rFonts w:ascii="Times New Roman" w:eastAsiaTheme="minorEastAsia" w:hAnsi="Times New Roman" w:cs="Times New Roman"/>
          <w:sz w:val="24"/>
          <w:szCs w:val="24"/>
          <w:lang w:eastAsia="tr-TR"/>
        </w:rPr>
        <w:t>Sectoral</w:t>
      </w:r>
      <w:proofErr w:type="spellEnd"/>
      <w:r w:rsidRPr="00D56B5E">
        <w:rPr>
          <w:rFonts w:ascii="Times New Roman" w:eastAsiaTheme="minorEastAsia" w:hAnsi="Times New Roman" w:cs="Times New Roman"/>
          <w:sz w:val="24"/>
          <w:szCs w:val="24"/>
          <w:lang w:eastAsia="tr-TR"/>
        </w:rPr>
        <w:t xml:space="preserve"> </w:t>
      </w:r>
      <w:proofErr w:type="spellStart"/>
      <w:r w:rsidRPr="00D56B5E">
        <w:rPr>
          <w:rFonts w:ascii="Times New Roman" w:eastAsiaTheme="minorEastAsia" w:hAnsi="Times New Roman" w:cs="Times New Roman"/>
          <w:sz w:val="24"/>
          <w:szCs w:val="24"/>
          <w:lang w:eastAsia="tr-TR"/>
        </w:rPr>
        <w:t>Analyses</w:t>
      </w:r>
      <w:proofErr w:type="spellEnd"/>
      <w:r w:rsidRPr="00D56B5E">
        <w:rPr>
          <w:rFonts w:ascii="Times New Roman" w:eastAsiaTheme="minorEastAsia" w:hAnsi="Times New Roman" w:cs="Times New Roman"/>
          <w:sz w:val="24"/>
          <w:szCs w:val="24"/>
          <w:lang w:eastAsia="tr-TR"/>
        </w:rPr>
        <w:t xml:space="preserve"> </w:t>
      </w:r>
      <w:proofErr w:type="spellStart"/>
      <w:r w:rsidRPr="00D56B5E">
        <w:rPr>
          <w:rFonts w:ascii="Times New Roman" w:eastAsiaTheme="minorEastAsia" w:hAnsi="Times New Roman" w:cs="Times New Roman"/>
          <w:sz w:val="24"/>
          <w:szCs w:val="24"/>
          <w:lang w:eastAsia="tr-TR"/>
        </w:rPr>
        <w:t>for</w:t>
      </w:r>
      <w:proofErr w:type="spellEnd"/>
      <w:r w:rsidRPr="00D56B5E">
        <w:rPr>
          <w:rFonts w:ascii="Times New Roman" w:eastAsiaTheme="minorEastAsia" w:hAnsi="Times New Roman" w:cs="Times New Roman"/>
          <w:sz w:val="24"/>
          <w:szCs w:val="24"/>
          <w:lang w:eastAsia="tr-TR"/>
        </w:rPr>
        <w:t xml:space="preserve"> </w:t>
      </w:r>
      <w:proofErr w:type="spellStart"/>
      <w:r w:rsidRPr="00D56B5E">
        <w:rPr>
          <w:rFonts w:ascii="Times New Roman" w:eastAsiaTheme="minorEastAsia" w:hAnsi="Times New Roman" w:cs="Times New Roman"/>
          <w:sz w:val="24"/>
          <w:szCs w:val="24"/>
          <w:lang w:eastAsia="tr-TR"/>
        </w:rPr>
        <w:t>Preparation</w:t>
      </w:r>
      <w:proofErr w:type="spellEnd"/>
      <w:r w:rsidRPr="00D56B5E">
        <w:rPr>
          <w:rFonts w:ascii="Times New Roman" w:eastAsiaTheme="minorEastAsia" w:hAnsi="Times New Roman" w:cs="Times New Roman"/>
          <w:sz w:val="24"/>
          <w:szCs w:val="24"/>
          <w:lang w:eastAsia="tr-TR"/>
        </w:rPr>
        <w:t xml:space="preserve"> of IPARD III (2021-2027) </w:t>
      </w:r>
      <w:proofErr w:type="spellStart"/>
      <w:r w:rsidRPr="00D56B5E">
        <w:rPr>
          <w:rFonts w:ascii="Times New Roman" w:eastAsiaTheme="minorEastAsia" w:hAnsi="Times New Roman" w:cs="Times New Roman"/>
          <w:sz w:val="24"/>
          <w:szCs w:val="24"/>
          <w:lang w:eastAsia="tr-TR"/>
        </w:rPr>
        <w:t>Programme</w:t>
      </w:r>
      <w:proofErr w:type="spellEnd"/>
      <w:r w:rsidRPr="00D56B5E">
        <w:rPr>
          <w:rFonts w:ascii="Times New Roman" w:eastAsiaTheme="minorEastAsia" w:hAnsi="Times New Roman" w:cs="Times New Roman"/>
          <w:sz w:val="24"/>
          <w:szCs w:val="24"/>
          <w:lang w:eastAsia="tr-TR"/>
        </w:rPr>
        <w:t xml:space="preserve"> projesinin “Tavukçuluk Sektörü- </w:t>
      </w:r>
      <w:proofErr w:type="spellStart"/>
      <w:r w:rsidRPr="00D56B5E">
        <w:rPr>
          <w:rFonts w:ascii="Times New Roman" w:eastAsiaTheme="minorEastAsia" w:hAnsi="Times New Roman" w:cs="Times New Roman"/>
          <w:sz w:val="24"/>
          <w:szCs w:val="24"/>
          <w:lang w:eastAsia="tr-TR"/>
        </w:rPr>
        <w:t>Poultry</w:t>
      </w:r>
      <w:proofErr w:type="spellEnd"/>
      <w:r w:rsidRPr="00D56B5E">
        <w:rPr>
          <w:rFonts w:ascii="Times New Roman" w:eastAsiaTheme="minorEastAsia" w:hAnsi="Times New Roman" w:cs="Times New Roman"/>
          <w:sz w:val="24"/>
          <w:szCs w:val="24"/>
          <w:lang w:eastAsia="tr-TR"/>
        </w:rPr>
        <w:t xml:space="preserve"> </w:t>
      </w:r>
      <w:proofErr w:type="spellStart"/>
      <w:r w:rsidRPr="00D56B5E">
        <w:rPr>
          <w:rFonts w:ascii="Times New Roman" w:eastAsiaTheme="minorEastAsia" w:hAnsi="Times New Roman" w:cs="Times New Roman"/>
          <w:sz w:val="24"/>
          <w:szCs w:val="24"/>
          <w:lang w:eastAsia="tr-TR"/>
        </w:rPr>
        <w:t>Sector</w:t>
      </w:r>
      <w:proofErr w:type="spellEnd"/>
      <w:r w:rsidRPr="00D56B5E">
        <w:rPr>
          <w:rFonts w:ascii="Times New Roman" w:eastAsiaTheme="minorEastAsia" w:hAnsi="Times New Roman" w:cs="Times New Roman"/>
          <w:sz w:val="24"/>
          <w:szCs w:val="24"/>
          <w:lang w:eastAsia="tr-TR"/>
        </w:rPr>
        <w:t xml:space="preserve">” başlığında </w:t>
      </w:r>
      <w:r w:rsidRPr="00D56B5E">
        <w:rPr>
          <w:rFonts w:ascii="Times New Roman" w:eastAsiaTheme="minorEastAsia" w:hAnsi="Times New Roman" w:cs="Times New Roman"/>
          <w:b/>
          <w:sz w:val="24"/>
          <w:szCs w:val="24"/>
          <w:lang w:eastAsia="tr-TR"/>
        </w:rPr>
        <w:t>“Yürütücü”</w:t>
      </w:r>
      <w:r w:rsidRPr="00D56B5E">
        <w:rPr>
          <w:rFonts w:ascii="Times New Roman" w:eastAsiaTheme="minorEastAsia" w:hAnsi="Times New Roman" w:cs="Times New Roman"/>
          <w:sz w:val="24"/>
          <w:szCs w:val="24"/>
          <w:lang w:eastAsia="tr-TR"/>
        </w:rPr>
        <w:t xml:space="preserve"> olarak görev almıştır. </w:t>
      </w:r>
    </w:p>
    <w:p w14:paraId="5FB561F9" w14:textId="77777777" w:rsidR="00686B01" w:rsidRPr="00D56B5E" w:rsidRDefault="00686B01" w:rsidP="006C5F14">
      <w:pPr>
        <w:pStyle w:val="ListeParagraf"/>
        <w:numPr>
          <w:ilvl w:val="0"/>
          <w:numId w:val="17"/>
        </w:numPr>
        <w:spacing w:after="120" w:line="360" w:lineRule="auto"/>
        <w:contextualSpacing w:val="0"/>
        <w:jc w:val="both"/>
        <w:rPr>
          <w:rFonts w:ascii="Times New Roman" w:eastAsiaTheme="minorEastAsia" w:hAnsi="Times New Roman" w:cs="Times New Roman"/>
          <w:sz w:val="24"/>
          <w:szCs w:val="24"/>
          <w:lang w:eastAsia="tr-TR"/>
        </w:rPr>
      </w:pPr>
      <w:r w:rsidRPr="00DB35CA">
        <w:rPr>
          <w:rFonts w:ascii="Times New Roman" w:eastAsiaTheme="minorEastAsia" w:hAnsi="Times New Roman" w:cs="Times New Roman"/>
          <w:sz w:val="24"/>
          <w:szCs w:val="24"/>
          <w:lang w:eastAsia="tr-TR"/>
        </w:rPr>
        <w:t>Ağır</w:t>
      </w:r>
      <w:r w:rsidRPr="00D56B5E">
        <w:rPr>
          <w:rFonts w:ascii="Times New Roman" w:eastAsiaTheme="minorEastAsia" w:hAnsi="Times New Roman" w:cs="Times New Roman"/>
          <w:sz w:val="24"/>
          <w:szCs w:val="24"/>
          <w:lang w:eastAsia="tr-TR"/>
        </w:rPr>
        <w:t xml:space="preserve">, H. B. 2021. 04-12.2020-15.03.2021: Avrupa Birliği’nin (TA/2020/SER/0002) Technical Assistance </w:t>
      </w:r>
      <w:proofErr w:type="spellStart"/>
      <w:r w:rsidRPr="00D56B5E">
        <w:rPr>
          <w:rFonts w:ascii="Times New Roman" w:eastAsiaTheme="minorEastAsia" w:hAnsi="Times New Roman" w:cs="Times New Roman"/>
          <w:sz w:val="24"/>
          <w:szCs w:val="24"/>
          <w:lang w:eastAsia="tr-TR"/>
        </w:rPr>
        <w:t>for</w:t>
      </w:r>
      <w:proofErr w:type="spellEnd"/>
      <w:r w:rsidRPr="00D56B5E">
        <w:rPr>
          <w:rFonts w:ascii="Times New Roman" w:eastAsiaTheme="minorEastAsia" w:hAnsi="Times New Roman" w:cs="Times New Roman"/>
          <w:sz w:val="24"/>
          <w:szCs w:val="24"/>
          <w:lang w:eastAsia="tr-TR"/>
        </w:rPr>
        <w:t xml:space="preserve"> </w:t>
      </w:r>
      <w:proofErr w:type="spellStart"/>
      <w:r w:rsidRPr="00D56B5E">
        <w:rPr>
          <w:rFonts w:ascii="Times New Roman" w:eastAsiaTheme="minorEastAsia" w:hAnsi="Times New Roman" w:cs="Times New Roman"/>
          <w:sz w:val="24"/>
          <w:szCs w:val="24"/>
          <w:lang w:eastAsia="tr-TR"/>
        </w:rPr>
        <w:t>Sectoral</w:t>
      </w:r>
      <w:proofErr w:type="spellEnd"/>
      <w:r w:rsidRPr="00D56B5E">
        <w:rPr>
          <w:rFonts w:ascii="Times New Roman" w:eastAsiaTheme="minorEastAsia" w:hAnsi="Times New Roman" w:cs="Times New Roman"/>
          <w:sz w:val="24"/>
          <w:szCs w:val="24"/>
          <w:lang w:eastAsia="tr-TR"/>
        </w:rPr>
        <w:t xml:space="preserve"> </w:t>
      </w:r>
      <w:proofErr w:type="spellStart"/>
      <w:r w:rsidRPr="00D56B5E">
        <w:rPr>
          <w:rFonts w:ascii="Times New Roman" w:eastAsiaTheme="minorEastAsia" w:hAnsi="Times New Roman" w:cs="Times New Roman"/>
          <w:sz w:val="24"/>
          <w:szCs w:val="24"/>
          <w:lang w:eastAsia="tr-TR"/>
        </w:rPr>
        <w:t>Analyses</w:t>
      </w:r>
      <w:proofErr w:type="spellEnd"/>
      <w:r w:rsidRPr="00D56B5E">
        <w:rPr>
          <w:rFonts w:ascii="Times New Roman" w:eastAsiaTheme="minorEastAsia" w:hAnsi="Times New Roman" w:cs="Times New Roman"/>
          <w:sz w:val="24"/>
          <w:szCs w:val="24"/>
          <w:lang w:eastAsia="tr-TR"/>
        </w:rPr>
        <w:t xml:space="preserve"> </w:t>
      </w:r>
      <w:proofErr w:type="spellStart"/>
      <w:r w:rsidRPr="00D56B5E">
        <w:rPr>
          <w:rFonts w:ascii="Times New Roman" w:eastAsiaTheme="minorEastAsia" w:hAnsi="Times New Roman" w:cs="Times New Roman"/>
          <w:sz w:val="24"/>
          <w:szCs w:val="24"/>
          <w:lang w:eastAsia="tr-TR"/>
        </w:rPr>
        <w:t>for</w:t>
      </w:r>
      <w:proofErr w:type="spellEnd"/>
      <w:r w:rsidRPr="00D56B5E">
        <w:rPr>
          <w:rFonts w:ascii="Times New Roman" w:eastAsiaTheme="minorEastAsia" w:hAnsi="Times New Roman" w:cs="Times New Roman"/>
          <w:sz w:val="24"/>
          <w:szCs w:val="24"/>
          <w:lang w:eastAsia="tr-TR"/>
        </w:rPr>
        <w:t xml:space="preserve"> </w:t>
      </w:r>
      <w:proofErr w:type="spellStart"/>
      <w:r w:rsidRPr="00D56B5E">
        <w:rPr>
          <w:rFonts w:ascii="Times New Roman" w:eastAsiaTheme="minorEastAsia" w:hAnsi="Times New Roman" w:cs="Times New Roman"/>
          <w:sz w:val="24"/>
          <w:szCs w:val="24"/>
          <w:lang w:eastAsia="tr-TR"/>
        </w:rPr>
        <w:t>Preparation</w:t>
      </w:r>
      <w:proofErr w:type="spellEnd"/>
      <w:r w:rsidRPr="00D56B5E">
        <w:rPr>
          <w:rFonts w:ascii="Times New Roman" w:eastAsiaTheme="minorEastAsia" w:hAnsi="Times New Roman" w:cs="Times New Roman"/>
          <w:sz w:val="24"/>
          <w:szCs w:val="24"/>
          <w:lang w:eastAsia="tr-TR"/>
        </w:rPr>
        <w:t xml:space="preserve"> of IPARD III (2021-2027) </w:t>
      </w:r>
      <w:proofErr w:type="spellStart"/>
      <w:r w:rsidRPr="00D56B5E">
        <w:rPr>
          <w:rFonts w:ascii="Times New Roman" w:eastAsiaTheme="minorEastAsia" w:hAnsi="Times New Roman" w:cs="Times New Roman"/>
          <w:sz w:val="24"/>
          <w:szCs w:val="24"/>
          <w:lang w:eastAsia="tr-TR"/>
        </w:rPr>
        <w:t>Programme</w:t>
      </w:r>
      <w:proofErr w:type="spellEnd"/>
      <w:r w:rsidRPr="00D56B5E">
        <w:rPr>
          <w:rFonts w:ascii="Times New Roman" w:eastAsiaTheme="minorEastAsia" w:hAnsi="Times New Roman" w:cs="Times New Roman"/>
          <w:sz w:val="24"/>
          <w:szCs w:val="24"/>
          <w:lang w:eastAsia="tr-TR"/>
        </w:rPr>
        <w:t xml:space="preserve"> projesinin “Tavukçuluk Sektörü- </w:t>
      </w:r>
      <w:proofErr w:type="spellStart"/>
      <w:r w:rsidRPr="00D56B5E">
        <w:rPr>
          <w:rFonts w:ascii="Times New Roman" w:eastAsiaTheme="minorEastAsia" w:hAnsi="Times New Roman" w:cs="Times New Roman"/>
          <w:sz w:val="24"/>
          <w:szCs w:val="24"/>
          <w:lang w:eastAsia="tr-TR"/>
        </w:rPr>
        <w:t>Poultry</w:t>
      </w:r>
      <w:proofErr w:type="spellEnd"/>
      <w:r w:rsidRPr="00D56B5E">
        <w:rPr>
          <w:rFonts w:ascii="Times New Roman" w:eastAsiaTheme="minorEastAsia" w:hAnsi="Times New Roman" w:cs="Times New Roman"/>
          <w:sz w:val="24"/>
          <w:szCs w:val="24"/>
          <w:lang w:eastAsia="tr-TR"/>
        </w:rPr>
        <w:t xml:space="preserve"> </w:t>
      </w:r>
      <w:proofErr w:type="spellStart"/>
      <w:r w:rsidRPr="00D56B5E">
        <w:rPr>
          <w:rFonts w:ascii="Times New Roman" w:eastAsiaTheme="minorEastAsia" w:hAnsi="Times New Roman" w:cs="Times New Roman"/>
          <w:sz w:val="24"/>
          <w:szCs w:val="24"/>
          <w:lang w:eastAsia="tr-TR"/>
        </w:rPr>
        <w:t>Sector</w:t>
      </w:r>
      <w:proofErr w:type="spellEnd"/>
      <w:r w:rsidRPr="00D56B5E">
        <w:rPr>
          <w:rFonts w:ascii="Times New Roman" w:eastAsiaTheme="minorEastAsia" w:hAnsi="Times New Roman" w:cs="Times New Roman"/>
          <w:sz w:val="24"/>
          <w:szCs w:val="24"/>
          <w:lang w:eastAsia="tr-TR"/>
        </w:rPr>
        <w:t xml:space="preserve">” başlığında </w:t>
      </w:r>
      <w:r w:rsidRPr="00D56B5E">
        <w:rPr>
          <w:rFonts w:ascii="Times New Roman" w:eastAsiaTheme="minorEastAsia" w:hAnsi="Times New Roman" w:cs="Times New Roman"/>
          <w:b/>
          <w:sz w:val="24"/>
          <w:szCs w:val="24"/>
          <w:lang w:eastAsia="tr-TR"/>
        </w:rPr>
        <w:t>“Araştırmacı”</w:t>
      </w:r>
      <w:r w:rsidRPr="00D56B5E">
        <w:rPr>
          <w:rFonts w:ascii="Times New Roman" w:eastAsiaTheme="minorEastAsia" w:hAnsi="Times New Roman" w:cs="Times New Roman"/>
          <w:sz w:val="24"/>
          <w:szCs w:val="24"/>
          <w:lang w:eastAsia="tr-TR"/>
        </w:rPr>
        <w:t xml:space="preserve"> olarak görev almıştır. </w:t>
      </w:r>
    </w:p>
    <w:p w14:paraId="4C7C8139" w14:textId="5437C82B" w:rsidR="00686B01" w:rsidRPr="00945FE0" w:rsidRDefault="00686B01" w:rsidP="006C5F14">
      <w:pPr>
        <w:pStyle w:val="ListeParagraf"/>
        <w:numPr>
          <w:ilvl w:val="0"/>
          <w:numId w:val="17"/>
        </w:numPr>
        <w:shd w:val="clear" w:color="auto" w:fill="FFFFFF"/>
        <w:spacing w:after="120" w:line="360" w:lineRule="auto"/>
        <w:contextualSpacing w:val="0"/>
        <w:jc w:val="both"/>
        <w:rPr>
          <w:rFonts w:ascii="Times New Roman" w:eastAsia="Times New Roman" w:hAnsi="Times New Roman" w:cs="Times New Roman"/>
          <w:b/>
          <w:sz w:val="24"/>
          <w:szCs w:val="24"/>
          <w:u w:val="single"/>
          <w:shd w:val="clear" w:color="auto" w:fill="FFFFFF"/>
          <w:lang w:eastAsia="tr-TR"/>
        </w:rPr>
      </w:pPr>
      <w:r w:rsidRPr="00D56B5E">
        <w:rPr>
          <w:rFonts w:ascii="Times New Roman" w:hAnsi="Times New Roman" w:cs="Times New Roman"/>
          <w:sz w:val="24"/>
          <w:szCs w:val="24"/>
        </w:rPr>
        <w:t>Kaynakçı Baydar, C. 2021.</w:t>
      </w:r>
      <w:r w:rsidRPr="00D56B5E">
        <w:rPr>
          <w:rFonts w:ascii="Times New Roman" w:hAnsi="Times New Roman" w:cs="Times New Roman"/>
          <w:b/>
          <w:sz w:val="24"/>
          <w:szCs w:val="24"/>
        </w:rPr>
        <w:t xml:space="preserve"> </w:t>
      </w:r>
      <w:r w:rsidRPr="00D56B5E">
        <w:rPr>
          <w:rFonts w:ascii="Times New Roman" w:eastAsiaTheme="minorEastAsia" w:hAnsi="Times New Roman" w:cs="Times New Roman"/>
          <w:sz w:val="24"/>
          <w:szCs w:val="24"/>
          <w:lang w:eastAsia="tr-TR"/>
        </w:rPr>
        <w:t xml:space="preserve">04-12.2020-15.03.2021: Avrupa Birliği’nin (TA/2020/SER/0002) Technical Assistance </w:t>
      </w:r>
      <w:proofErr w:type="spellStart"/>
      <w:r w:rsidRPr="00D56B5E">
        <w:rPr>
          <w:rFonts w:ascii="Times New Roman" w:eastAsiaTheme="minorEastAsia" w:hAnsi="Times New Roman" w:cs="Times New Roman"/>
          <w:sz w:val="24"/>
          <w:szCs w:val="24"/>
          <w:lang w:eastAsia="tr-TR"/>
        </w:rPr>
        <w:t>for</w:t>
      </w:r>
      <w:proofErr w:type="spellEnd"/>
      <w:r w:rsidRPr="00D56B5E">
        <w:rPr>
          <w:rFonts w:ascii="Times New Roman" w:eastAsiaTheme="minorEastAsia" w:hAnsi="Times New Roman" w:cs="Times New Roman"/>
          <w:sz w:val="24"/>
          <w:szCs w:val="24"/>
          <w:lang w:eastAsia="tr-TR"/>
        </w:rPr>
        <w:t xml:space="preserve"> </w:t>
      </w:r>
      <w:proofErr w:type="spellStart"/>
      <w:r w:rsidRPr="00D56B5E">
        <w:rPr>
          <w:rFonts w:ascii="Times New Roman" w:eastAsiaTheme="minorEastAsia" w:hAnsi="Times New Roman" w:cs="Times New Roman"/>
          <w:sz w:val="24"/>
          <w:szCs w:val="24"/>
          <w:lang w:eastAsia="tr-TR"/>
        </w:rPr>
        <w:t>Sectoral</w:t>
      </w:r>
      <w:proofErr w:type="spellEnd"/>
      <w:r w:rsidRPr="00D56B5E">
        <w:rPr>
          <w:rFonts w:ascii="Times New Roman" w:eastAsiaTheme="minorEastAsia" w:hAnsi="Times New Roman" w:cs="Times New Roman"/>
          <w:sz w:val="24"/>
          <w:szCs w:val="24"/>
          <w:lang w:eastAsia="tr-TR"/>
        </w:rPr>
        <w:t xml:space="preserve"> </w:t>
      </w:r>
      <w:proofErr w:type="spellStart"/>
      <w:r w:rsidRPr="00D56B5E">
        <w:rPr>
          <w:rFonts w:ascii="Times New Roman" w:eastAsiaTheme="minorEastAsia" w:hAnsi="Times New Roman" w:cs="Times New Roman"/>
          <w:sz w:val="24"/>
          <w:szCs w:val="24"/>
          <w:lang w:eastAsia="tr-TR"/>
        </w:rPr>
        <w:t>Analyses</w:t>
      </w:r>
      <w:proofErr w:type="spellEnd"/>
      <w:r w:rsidRPr="00D56B5E">
        <w:rPr>
          <w:rFonts w:ascii="Times New Roman" w:eastAsiaTheme="minorEastAsia" w:hAnsi="Times New Roman" w:cs="Times New Roman"/>
          <w:sz w:val="24"/>
          <w:szCs w:val="24"/>
          <w:lang w:eastAsia="tr-TR"/>
        </w:rPr>
        <w:t xml:space="preserve"> </w:t>
      </w:r>
      <w:proofErr w:type="spellStart"/>
      <w:r w:rsidRPr="00D56B5E">
        <w:rPr>
          <w:rFonts w:ascii="Times New Roman" w:eastAsiaTheme="minorEastAsia" w:hAnsi="Times New Roman" w:cs="Times New Roman"/>
          <w:sz w:val="24"/>
          <w:szCs w:val="24"/>
          <w:lang w:eastAsia="tr-TR"/>
        </w:rPr>
        <w:t>for</w:t>
      </w:r>
      <w:proofErr w:type="spellEnd"/>
      <w:r w:rsidRPr="00D56B5E">
        <w:rPr>
          <w:rFonts w:ascii="Times New Roman" w:eastAsiaTheme="minorEastAsia" w:hAnsi="Times New Roman" w:cs="Times New Roman"/>
          <w:sz w:val="24"/>
          <w:szCs w:val="24"/>
          <w:lang w:eastAsia="tr-TR"/>
        </w:rPr>
        <w:t xml:space="preserve"> </w:t>
      </w:r>
      <w:proofErr w:type="spellStart"/>
      <w:r w:rsidRPr="00D56B5E">
        <w:rPr>
          <w:rFonts w:ascii="Times New Roman" w:eastAsiaTheme="minorEastAsia" w:hAnsi="Times New Roman" w:cs="Times New Roman"/>
          <w:sz w:val="24"/>
          <w:szCs w:val="24"/>
          <w:lang w:eastAsia="tr-TR"/>
        </w:rPr>
        <w:t>Preparation</w:t>
      </w:r>
      <w:proofErr w:type="spellEnd"/>
      <w:r w:rsidRPr="00D56B5E">
        <w:rPr>
          <w:rFonts w:ascii="Times New Roman" w:eastAsiaTheme="minorEastAsia" w:hAnsi="Times New Roman" w:cs="Times New Roman"/>
          <w:sz w:val="24"/>
          <w:szCs w:val="24"/>
          <w:lang w:eastAsia="tr-TR"/>
        </w:rPr>
        <w:t xml:space="preserve"> of IPARD III (2021-2027) </w:t>
      </w:r>
      <w:proofErr w:type="spellStart"/>
      <w:r w:rsidRPr="00D56B5E">
        <w:rPr>
          <w:rFonts w:ascii="Times New Roman" w:eastAsiaTheme="minorEastAsia" w:hAnsi="Times New Roman" w:cs="Times New Roman"/>
          <w:sz w:val="24"/>
          <w:szCs w:val="24"/>
          <w:lang w:eastAsia="tr-TR"/>
        </w:rPr>
        <w:t>Programme</w:t>
      </w:r>
      <w:proofErr w:type="spellEnd"/>
      <w:r w:rsidRPr="00D56B5E">
        <w:rPr>
          <w:rFonts w:ascii="Times New Roman" w:eastAsiaTheme="minorEastAsia" w:hAnsi="Times New Roman" w:cs="Times New Roman"/>
          <w:sz w:val="24"/>
          <w:szCs w:val="24"/>
          <w:lang w:eastAsia="tr-TR"/>
        </w:rPr>
        <w:t xml:space="preserve"> projesinin “El Sanatları ve Katma Değerli Ürünler” başlığında </w:t>
      </w:r>
      <w:r w:rsidRPr="00D56B5E">
        <w:rPr>
          <w:rFonts w:ascii="Times New Roman" w:eastAsiaTheme="minorEastAsia" w:hAnsi="Times New Roman" w:cs="Times New Roman"/>
          <w:b/>
          <w:sz w:val="24"/>
          <w:szCs w:val="24"/>
          <w:lang w:eastAsia="tr-TR"/>
        </w:rPr>
        <w:t>“Araştırmacı”</w:t>
      </w:r>
      <w:r w:rsidRPr="00D56B5E">
        <w:rPr>
          <w:rFonts w:ascii="Times New Roman" w:eastAsiaTheme="minorEastAsia" w:hAnsi="Times New Roman" w:cs="Times New Roman"/>
          <w:sz w:val="24"/>
          <w:szCs w:val="24"/>
          <w:lang w:eastAsia="tr-TR"/>
        </w:rPr>
        <w:t xml:space="preserve"> olarak görev almıştır. </w:t>
      </w:r>
    </w:p>
    <w:p w14:paraId="5F763388" w14:textId="77777777" w:rsidR="00686B01" w:rsidRPr="00DB7C06" w:rsidRDefault="00686B01" w:rsidP="00B713C2">
      <w:pPr>
        <w:spacing w:after="120" w:line="360" w:lineRule="auto"/>
        <w:jc w:val="both"/>
        <w:rPr>
          <w:rFonts w:ascii="Times New Roman" w:hAnsi="Times New Roman" w:cs="Times New Roman"/>
          <w:b/>
          <w:sz w:val="24"/>
          <w:szCs w:val="24"/>
        </w:rPr>
      </w:pPr>
      <w:r w:rsidRPr="00DB7C06">
        <w:rPr>
          <w:rFonts w:ascii="Times New Roman" w:hAnsi="Times New Roman" w:cs="Times New Roman"/>
          <w:b/>
          <w:sz w:val="24"/>
          <w:szCs w:val="24"/>
        </w:rPr>
        <w:lastRenderedPageBreak/>
        <w:t>Kurum dışı destekli (TÜBİTAK, Kamu Kurumları gibi) proje</w:t>
      </w:r>
    </w:p>
    <w:p w14:paraId="54A3E1B7" w14:textId="77777777" w:rsidR="00686B01" w:rsidRPr="00D92725" w:rsidRDefault="00686B01" w:rsidP="006C5F14">
      <w:pPr>
        <w:pStyle w:val="ListeParagraf"/>
        <w:numPr>
          <w:ilvl w:val="0"/>
          <w:numId w:val="16"/>
        </w:numPr>
        <w:spacing w:after="120" w:line="360" w:lineRule="auto"/>
        <w:contextualSpacing w:val="0"/>
        <w:jc w:val="both"/>
        <w:rPr>
          <w:rFonts w:ascii="Times New Roman" w:eastAsiaTheme="minorEastAsia" w:hAnsi="Times New Roman" w:cs="Times New Roman"/>
          <w:bCs/>
          <w:sz w:val="24"/>
          <w:szCs w:val="24"/>
          <w:lang w:eastAsia="tr-TR"/>
        </w:rPr>
      </w:pPr>
      <w:r w:rsidRPr="00D92725">
        <w:rPr>
          <w:rFonts w:ascii="Times New Roman" w:hAnsi="Times New Roman" w:cs="Times New Roman"/>
          <w:bCs/>
          <w:sz w:val="24"/>
          <w:szCs w:val="24"/>
        </w:rPr>
        <w:t xml:space="preserve">Akbay, C. 2021. </w:t>
      </w:r>
      <w:r w:rsidRPr="00D92725">
        <w:rPr>
          <w:rFonts w:ascii="Times New Roman" w:eastAsiaTheme="minorEastAsia" w:hAnsi="Times New Roman" w:cs="Times New Roman"/>
          <w:bCs/>
          <w:sz w:val="24"/>
          <w:szCs w:val="24"/>
          <w:lang w:eastAsia="tr-TR"/>
        </w:rPr>
        <w:t>Üretici Memnuniyetini Etkileyen Faktörlerin ve Tarımsal Desteklerin Pamuk Üretim Sürdürülebilirliğine Etkisinin Belirlenmesi</w:t>
      </w:r>
      <w:r w:rsidR="00B60027" w:rsidRPr="00D92725">
        <w:rPr>
          <w:rFonts w:ascii="Times New Roman" w:eastAsiaTheme="minorEastAsia" w:hAnsi="Times New Roman" w:cs="Times New Roman"/>
          <w:bCs/>
          <w:sz w:val="24"/>
          <w:szCs w:val="24"/>
          <w:lang w:eastAsia="tr-TR"/>
        </w:rPr>
        <w:t>,</w:t>
      </w:r>
      <w:r w:rsidRPr="00D92725">
        <w:rPr>
          <w:rFonts w:ascii="Times New Roman" w:eastAsiaTheme="minorEastAsia" w:hAnsi="Times New Roman" w:cs="Times New Roman"/>
          <w:bCs/>
          <w:sz w:val="24"/>
          <w:szCs w:val="24"/>
          <w:lang w:eastAsia="tr-TR"/>
        </w:rPr>
        <w:t xml:space="preserve"> </w:t>
      </w:r>
      <w:r w:rsidR="006C13F2" w:rsidRPr="00D92725">
        <w:rPr>
          <w:rFonts w:ascii="Times New Roman" w:eastAsiaTheme="minorEastAsia" w:hAnsi="Times New Roman" w:cs="Times New Roman"/>
          <w:bCs/>
          <w:sz w:val="24"/>
          <w:szCs w:val="24"/>
          <w:lang w:eastAsia="tr-TR"/>
        </w:rPr>
        <w:t xml:space="preserve">2020K068 </w:t>
      </w:r>
      <w:proofErr w:type="spellStart"/>
      <w:r w:rsidR="006C13F2" w:rsidRPr="00D92725">
        <w:rPr>
          <w:rFonts w:ascii="Times New Roman" w:eastAsiaTheme="minorEastAsia" w:hAnsi="Times New Roman" w:cs="Times New Roman"/>
          <w:bCs/>
          <w:sz w:val="24"/>
          <w:szCs w:val="24"/>
          <w:lang w:eastAsia="tr-TR"/>
        </w:rPr>
        <w:t>nolu</w:t>
      </w:r>
      <w:proofErr w:type="spellEnd"/>
      <w:r w:rsidR="006C13F2" w:rsidRPr="00D92725">
        <w:rPr>
          <w:rFonts w:ascii="Times New Roman" w:eastAsiaTheme="minorEastAsia" w:hAnsi="Times New Roman" w:cs="Times New Roman"/>
          <w:bCs/>
          <w:sz w:val="24"/>
          <w:szCs w:val="24"/>
          <w:lang w:eastAsia="tr-TR"/>
        </w:rPr>
        <w:t xml:space="preserve"> TÜBİTAK SOBAG 1001</w:t>
      </w:r>
      <w:r w:rsidR="00CF4D33">
        <w:rPr>
          <w:rFonts w:ascii="Times New Roman" w:eastAsiaTheme="minorEastAsia" w:hAnsi="Times New Roman" w:cs="Times New Roman"/>
          <w:bCs/>
          <w:sz w:val="24"/>
          <w:szCs w:val="24"/>
          <w:lang w:eastAsia="tr-TR"/>
        </w:rPr>
        <w:t xml:space="preserve"> </w:t>
      </w:r>
      <w:r w:rsidRPr="00D92725">
        <w:rPr>
          <w:rFonts w:ascii="Times New Roman" w:eastAsiaTheme="minorEastAsia" w:hAnsi="Times New Roman" w:cs="Times New Roman"/>
          <w:bCs/>
          <w:sz w:val="24"/>
          <w:szCs w:val="24"/>
          <w:lang w:eastAsia="tr-TR"/>
        </w:rPr>
        <w:t>projesi</w:t>
      </w:r>
      <w:r w:rsidR="00DA6377" w:rsidRPr="00D92725">
        <w:rPr>
          <w:rFonts w:ascii="Times New Roman" w:eastAsiaTheme="minorEastAsia" w:hAnsi="Times New Roman" w:cs="Times New Roman"/>
          <w:bCs/>
          <w:sz w:val="24"/>
          <w:szCs w:val="24"/>
          <w:lang w:eastAsia="tr-TR"/>
        </w:rPr>
        <w:t xml:space="preserve">, </w:t>
      </w:r>
      <w:r w:rsidRPr="00D92725">
        <w:rPr>
          <w:rFonts w:ascii="Times New Roman" w:eastAsiaTheme="minorEastAsia" w:hAnsi="Times New Roman" w:cs="Times New Roman"/>
          <w:bCs/>
          <w:sz w:val="24"/>
          <w:szCs w:val="24"/>
          <w:lang w:eastAsia="tr-TR"/>
        </w:rPr>
        <w:t>Araştırmacı</w:t>
      </w:r>
      <w:r w:rsidR="00DA6377" w:rsidRPr="00D92725">
        <w:rPr>
          <w:rFonts w:ascii="Times New Roman" w:eastAsiaTheme="minorEastAsia" w:hAnsi="Times New Roman" w:cs="Times New Roman"/>
          <w:bCs/>
          <w:sz w:val="24"/>
          <w:szCs w:val="24"/>
          <w:lang w:eastAsia="tr-TR"/>
        </w:rPr>
        <w:t>, (devam eden)</w:t>
      </w:r>
    </w:p>
    <w:p w14:paraId="2E17063E" w14:textId="77777777" w:rsidR="00686B01" w:rsidRPr="00D92725" w:rsidRDefault="00686B01" w:rsidP="006C5F14">
      <w:pPr>
        <w:pStyle w:val="ListeParagraf"/>
        <w:numPr>
          <w:ilvl w:val="0"/>
          <w:numId w:val="16"/>
        </w:numPr>
        <w:spacing w:after="120" w:line="360" w:lineRule="auto"/>
        <w:contextualSpacing w:val="0"/>
        <w:jc w:val="both"/>
        <w:rPr>
          <w:rFonts w:ascii="Times New Roman" w:hAnsi="Times New Roman" w:cs="Times New Roman"/>
          <w:bCs/>
          <w:sz w:val="24"/>
          <w:szCs w:val="24"/>
        </w:rPr>
      </w:pPr>
      <w:proofErr w:type="spellStart"/>
      <w:r w:rsidRPr="00D92725">
        <w:rPr>
          <w:rFonts w:ascii="Times New Roman" w:hAnsi="Times New Roman" w:cs="Times New Roman"/>
          <w:bCs/>
          <w:sz w:val="24"/>
          <w:szCs w:val="24"/>
        </w:rPr>
        <w:t>İkikat</w:t>
      </w:r>
      <w:proofErr w:type="spellEnd"/>
      <w:r w:rsidRPr="00D92725">
        <w:rPr>
          <w:rFonts w:ascii="Times New Roman" w:hAnsi="Times New Roman" w:cs="Times New Roman"/>
          <w:bCs/>
          <w:sz w:val="24"/>
          <w:szCs w:val="24"/>
        </w:rPr>
        <w:t xml:space="preserve"> Tümer, E. 2021. </w:t>
      </w:r>
      <w:r w:rsidRPr="00D92725">
        <w:rPr>
          <w:rFonts w:ascii="Times New Roman" w:eastAsiaTheme="minorEastAsia" w:hAnsi="Times New Roman" w:cs="Times New Roman"/>
          <w:bCs/>
          <w:sz w:val="24"/>
          <w:szCs w:val="24"/>
          <w:lang w:eastAsia="tr-TR"/>
        </w:rPr>
        <w:t xml:space="preserve">Türkiye’de Gıda İsrafı ve Tüketicilerin Gıda İsrafına Yönelik Tutum ve Davranışları, </w:t>
      </w:r>
      <w:r w:rsidR="00B60027" w:rsidRPr="00D92725">
        <w:rPr>
          <w:rFonts w:ascii="Times New Roman" w:eastAsiaTheme="minorEastAsia" w:hAnsi="Times New Roman" w:cs="Times New Roman"/>
          <w:bCs/>
          <w:sz w:val="24"/>
          <w:szCs w:val="24"/>
          <w:lang w:eastAsia="tr-TR"/>
        </w:rPr>
        <w:t xml:space="preserve">120K134 </w:t>
      </w:r>
      <w:proofErr w:type="spellStart"/>
      <w:r w:rsidR="00B60027" w:rsidRPr="00D92725">
        <w:rPr>
          <w:rFonts w:ascii="Times New Roman" w:eastAsiaTheme="minorEastAsia" w:hAnsi="Times New Roman" w:cs="Times New Roman"/>
          <w:bCs/>
          <w:sz w:val="24"/>
          <w:szCs w:val="24"/>
          <w:lang w:eastAsia="tr-TR"/>
        </w:rPr>
        <w:t>nolu</w:t>
      </w:r>
      <w:proofErr w:type="spellEnd"/>
      <w:r w:rsidR="00B60027" w:rsidRPr="00D92725">
        <w:rPr>
          <w:rFonts w:ascii="Times New Roman" w:eastAsiaTheme="minorEastAsia" w:hAnsi="Times New Roman" w:cs="Times New Roman"/>
          <w:bCs/>
          <w:sz w:val="24"/>
          <w:szCs w:val="24"/>
          <w:lang w:eastAsia="tr-TR"/>
        </w:rPr>
        <w:t xml:space="preserve"> TÜBİTAK 1002 </w:t>
      </w:r>
      <w:r w:rsidRPr="00D92725">
        <w:rPr>
          <w:rFonts w:ascii="Times New Roman" w:eastAsiaTheme="minorEastAsia" w:hAnsi="Times New Roman" w:cs="Times New Roman"/>
          <w:bCs/>
          <w:sz w:val="24"/>
          <w:szCs w:val="24"/>
          <w:lang w:eastAsia="tr-TR"/>
        </w:rPr>
        <w:t>projesi</w:t>
      </w:r>
      <w:r w:rsidR="00DA6377" w:rsidRPr="00D92725">
        <w:rPr>
          <w:rFonts w:ascii="Times New Roman" w:eastAsiaTheme="minorEastAsia" w:hAnsi="Times New Roman" w:cs="Times New Roman"/>
          <w:bCs/>
          <w:sz w:val="24"/>
          <w:szCs w:val="24"/>
          <w:lang w:eastAsia="tr-TR"/>
        </w:rPr>
        <w:t xml:space="preserve">, </w:t>
      </w:r>
      <w:r w:rsidRPr="00D92725">
        <w:rPr>
          <w:rFonts w:ascii="Times New Roman" w:eastAsiaTheme="minorEastAsia" w:hAnsi="Times New Roman" w:cs="Times New Roman"/>
          <w:bCs/>
          <w:sz w:val="24"/>
          <w:szCs w:val="24"/>
          <w:lang w:eastAsia="tr-TR"/>
        </w:rPr>
        <w:t>Yürütücü</w:t>
      </w:r>
      <w:r w:rsidR="00CF4D33">
        <w:rPr>
          <w:rFonts w:ascii="Times New Roman" w:eastAsiaTheme="minorEastAsia" w:hAnsi="Times New Roman" w:cs="Times New Roman"/>
          <w:bCs/>
          <w:sz w:val="24"/>
          <w:szCs w:val="24"/>
          <w:lang w:eastAsia="tr-TR"/>
        </w:rPr>
        <w:t xml:space="preserve"> (tamamlanan)</w:t>
      </w:r>
      <w:r w:rsidR="00DA6377" w:rsidRPr="00D92725">
        <w:rPr>
          <w:rFonts w:ascii="Times New Roman" w:eastAsiaTheme="minorEastAsia" w:hAnsi="Times New Roman" w:cs="Times New Roman"/>
          <w:bCs/>
          <w:sz w:val="24"/>
          <w:szCs w:val="24"/>
          <w:lang w:eastAsia="tr-TR"/>
        </w:rPr>
        <w:t xml:space="preserve"> </w:t>
      </w:r>
    </w:p>
    <w:p w14:paraId="44574D6B" w14:textId="77777777" w:rsidR="00686B01" w:rsidRPr="00D56B5E" w:rsidRDefault="00686B01" w:rsidP="006C5F14">
      <w:pPr>
        <w:pStyle w:val="Stil1"/>
        <w:numPr>
          <w:ilvl w:val="0"/>
          <w:numId w:val="16"/>
        </w:numPr>
        <w:spacing w:after="120" w:line="360" w:lineRule="auto"/>
        <w:jc w:val="both"/>
        <w:rPr>
          <w:rFonts w:eastAsiaTheme="minorEastAsia"/>
          <w:b w:val="0"/>
          <w:bCs w:val="0"/>
          <w:sz w:val="24"/>
          <w:szCs w:val="24"/>
          <w:lang w:eastAsia="tr-TR"/>
        </w:rPr>
      </w:pPr>
      <w:proofErr w:type="spellStart"/>
      <w:r w:rsidRPr="00D92725">
        <w:rPr>
          <w:b w:val="0"/>
          <w:sz w:val="24"/>
          <w:szCs w:val="24"/>
        </w:rPr>
        <w:t>İkikat</w:t>
      </w:r>
      <w:proofErr w:type="spellEnd"/>
      <w:r w:rsidRPr="00D92725">
        <w:rPr>
          <w:b w:val="0"/>
          <w:sz w:val="24"/>
          <w:szCs w:val="24"/>
        </w:rPr>
        <w:t xml:space="preserve"> Tümer, E. 2021. </w:t>
      </w:r>
      <w:proofErr w:type="spellStart"/>
      <w:r w:rsidRPr="00D92725">
        <w:rPr>
          <w:rFonts w:eastAsiaTheme="minorEastAsia"/>
          <w:b w:val="0"/>
          <w:sz w:val="24"/>
          <w:szCs w:val="24"/>
          <w:lang w:eastAsia="tr-TR"/>
        </w:rPr>
        <w:t>Building</w:t>
      </w:r>
      <w:proofErr w:type="spellEnd"/>
      <w:r w:rsidRPr="00D92725">
        <w:rPr>
          <w:rFonts w:eastAsiaTheme="minorEastAsia"/>
          <w:b w:val="0"/>
          <w:sz w:val="24"/>
          <w:szCs w:val="24"/>
          <w:lang w:eastAsia="tr-TR"/>
        </w:rPr>
        <w:t xml:space="preserve"> </w:t>
      </w:r>
      <w:proofErr w:type="spellStart"/>
      <w:r w:rsidRPr="00D92725">
        <w:rPr>
          <w:rFonts w:eastAsiaTheme="minorEastAsia"/>
          <w:b w:val="0"/>
          <w:sz w:val="24"/>
          <w:szCs w:val="24"/>
          <w:lang w:eastAsia="tr-TR"/>
        </w:rPr>
        <w:t>Entrepreneur</w:t>
      </w:r>
      <w:r w:rsidR="00A87E35" w:rsidRPr="00D92725">
        <w:rPr>
          <w:rFonts w:eastAsiaTheme="minorEastAsia"/>
          <w:b w:val="0"/>
          <w:sz w:val="24"/>
          <w:szCs w:val="24"/>
          <w:lang w:eastAsia="tr-TR"/>
        </w:rPr>
        <w:t>i</w:t>
      </w:r>
      <w:r w:rsidRPr="00D92725">
        <w:rPr>
          <w:rFonts w:eastAsiaTheme="minorEastAsia"/>
          <w:b w:val="0"/>
          <w:sz w:val="24"/>
          <w:szCs w:val="24"/>
          <w:lang w:eastAsia="tr-TR"/>
        </w:rPr>
        <w:t>al</w:t>
      </w:r>
      <w:proofErr w:type="spellEnd"/>
      <w:r w:rsidRPr="00D92725">
        <w:rPr>
          <w:rFonts w:eastAsiaTheme="minorEastAsia"/>
          <w:b w:val="0"/>
          <w:sz w:val="24"/>
          <w:szCs w:val="24"/>
          <w:lang w:eastAsia="tr-TR"/>
        </w:rPr>
        <w:t xml:space="preserve"> </w:t>
      </w:r>
      <w:proofErr w:type="spellStart"/>
      <w:r w:rsidRPr="00D92725">
        <w:rPr>
          <w:rFonts w:eastAsiaTheme="minorEastAsia"/>
          <w:b w:val="0"/>
          <w:sz w:val="24"/>
          <w:szCs w:val="24"/>
          <w:lang w:eastAsia="tr-TR"/>
        </w:rPr>
        <w:t>Capacity</w:t>
      </w:r>
      <w:proofErr w:type="spellEnd"/>
      <w:r w:rsidRPr="00D92725">
        <w:rPr>
          <w:rFonts w:eastAsiaTheme="minorEastAsia"/>
          <w:b w:val="0"/>
          <w:sz w:val="24"/>
          <w:szCs w:val="24"/>
          <w:lang w:eastAsia="tr-TR"/>
        </w:rPr>
        <w:t xml:space="preserve"> </w:t>
      </w:r>
      <w:proofErr w:type="spellStart"/>
      <w:r w:rsidR="006C13F2" w:rsidRPr="00D92725">
        <w:rPr>
          <w:rFonts w:eastAsiaTheme="minorEastAsia"/>
          <w:b w:val="0"/>
          <w:sz w:val="24"/>
          <w:szCs w:val="24"/>
          <w:lang w:eastAsia="tr-TR"/>
        </w:rPr>
        <w:t>f</w:t>
      </w:r>
      <w:r w:rsidRPr="00D92725">
        <w:rPr>
          <w:rFonts w:eastAsiaTheme="minorEastAsia"/>
          <w:b w:val="0"/>
          <w:sz w:val="24"/>
          <w:szCs w:val="24"/>
          <w:lang w:eastAsia="tr-TR"/>
        </w:rPr>
        <w:t>or</w:t>
      </w:r>
      <w:proofErr w:type="spellEnd"/>
      <w:r w:rsidRPr="00D92725">
        <w:rPr>
          <w:rFonts w:eastAsiaTheme="minorEastAsia"/>
          <w:b w:val="0"/>
          <w:sz w:val="24"/>
          <w:szCs w:val="24"/>
          <w:lang w:eastAsia="tr-TR"/>
        </w:rPr>
        <w:t xml:space="preserve"> </w:t>
      </w:r>
      <w:proofErr w:type="spellStart"/>
      <w:r w:rsidRPr="00D92725">
        <w:rPr>
          <w:rFonts w:eastAsiaTheme="minorEastAsia"/>
          <w:b w:val="0"/>
          <w:sz w:val="24"/>
          <w:szCs w:val="24"/>
          <w:lang w:eastAsia="tr-TR"/>
        </w:rPr>
        <w:t>Migrants</w:t>
      </w:r>
      <w:proofErr w:type="spellEnd"/>
      <w:r w:rsidRPr="00D92725">
        <w:rPr>
          <w:rFonts w:eastAsiaTheme="minorEastAsia"/>
          <w:b w:val="0"/>
          <w:sz w:val="24"/>
          <w:szCs w:val="24"/>
          <w:lang w:eastAsia="tr-TR"/>
        </w:rPr>
        <w:t xml:space="preserve"> Through </w:t>
      </w:r>
      <w:proofErr w:type="spellStart"/>
      <w:r w:rsidR="006C13F2" w:rsidRPr="00D92725">
        <w:rPr>
          <w:rFonts w:eastAsiaTheme="minorEastAsia"/>
          <w:b w:val="0"/>
          <w:sz w:val="24"/>
          <w:szCs w:val="24"/>
          <w:lang w:eastAsia="tr-TR"/>
        </w:rPr>
        <w:t>t</w:t>
      </w:r>
      <w:r w:rsidRPr="00D92725">
        <w:rPr>
          <w:rFonts w:eastAsiaTheme="minorEastAsia"/>
          <w:b w:val="0"/>
          <w:sz w:val="24"/>
          <w:szCs w:val="24"/>
          <w:lang w:eastAsia="tr-TR"/>
        </w:rPr>
        <w:t>he</w:t>
      </w:r>
      <w:proofErr w:type="spellEnd"/>
      <w:r w:rsidRPr="00D92725">
        <w:rPr>
          <w:rFonts w:eastAsiaTheme="minorEastAsia"/>
          <w:b w:val="0"/>
          <w:sz w:val="24"/>
          <w:szCs w:val="24"/>
          <w:lang w:eastAsia="tr-TR"/>
        </w:rPr>
        <w:t xml:space="preserve"> Online Learning</w:t>
      </w:r>
      <w:r w:rsidR="00B60027">
        <w:rPr>
          <w:rFonts w:eastAsiaTheme="minorEastAsia"/>
          <w:b w:val="0"/>
          <w:bCs w:val="0"/>
          <w:sz w:val="24"/>
          <w:szCs w:val="24"/>
          <w:lang w:eastAsia="tr-TR"/>
        </w:rPr>
        <w:t>,</w:t>
      </w:r>
      <w:r w:rsidRPr="00D56B5E">
        <w:rPr>
          <w:rFonts w:eastAsiaTheme="minorEastAsia"/>
          <w:b w:val="0"/>
          <w:bCs w:val="0"/>
          <w:sz w:val="24"/>
          <w:szCs w:val="24"/>
          <w:lang w:eastAsia="tr-TR"/>
        </w:rPr>
        <w:t xml:space="preserve"> </w:t>
      </w:r>
      <w:r w:rsidR="00B60027" w:rsidRPr="00D56B5E">
        <w:rPr>
          <w:rFonts w:eastAsiaTheme="minorEastAsia"/>
          <w:b w:val="0"/>
          <w:bCs w:val="0"/>
          <w:sz w:val="24"/>
          <w:szCs w:val="24"/>
          <w:lang w:eastAsia="tr-TR"/>
        </w:rPr>
        <w:t xml:space="preserve">2019—TR01- KA204-077633 </w:t>
      </w:r>
      <w:proofErr w:type="spellStart"/>
      <w:r w:rsidR="00B60027">
        <w:rPr>
          <w:rFonts w:eastAsiaTheme="minorEastAsia"/>
          <w:b w:val="0"/>
          <w:bCs w:val="0"/>
          <w:sz w:val="24"/>
          <w:szCs w:val="24"/>
          <w:lang w:eastAsia="tr-TR"/>
        </w:rPr>
        <w:t>nolu</w:t>
      </w:r>
      <w:proofErr w:type="spellEnd"/>
      <w:r w:rsidR="00B60027">
        <w:rPr>
          <w:rFonts w:eastAsiaTheme="minorEastAsia"/>
          <w:b w:val="0"/>
          <w:bCs w:val="0"/>
          <w:sz w:val="24"/>
          <w:szCs w:val="24"/>
          <w:lang w:eastAsia="tr-TR"/>
        </w:rPr>
        <w:t xml:space="preserve"> proje</w:t>
      </w:r>
      <w:r w:rsidR="00DA6377">
        <w:rPr>
          <w:rFonts w:eastAsiaTheme="minorEastAsia"/>
          <w:b w:val="0"/>
          <w:bCs w:val="0"/>
          <w:sz w:val="24"/>
          <w:szCs w:val="24"/>
          <w:lang w:eastAsia="tr-TR"/>
        </w:rPr>
        <w:t>si,</w:t>
      </w:r>
      <w:r w:rsidR="00B60027">
        <w:rPr>
          <w:rFonts w:eastAsiaTheme="minorEastAsia"/>
          <w:b w:val="0"/>
          <w:bCs w:val="0"/>
          <w:sz w:val="24"/>
          <w:szCs w:val="24"/>
          <w:lang w:eastAsia="tr-TR"/>
        </w:rPr>
        <w:t xml:space="preserve"> </w:t>
      </w:r>
      <w:r w:rsidR="00341B42" w:rsidRPr="00DA6377">
        <w:rPr>
          <w:rFonts w:eastAsiaTheme="minorEastAsia"/>
          <w:b w:val="0"/>
          <w:bCs w:val="0"/>
          <w:sz w:val="24"/>
          <w:szCs w:val="24"/>
          <w:lang w:eastAsia="tr-TR"/>
        </w:rPr>
        <w:t>Araştırmacı</w:t>
      </w:r>
      <w:r w:rsidR="00DA6377">
        <w:rPr>
          <w:rFonts w:eastAsiaTheme="minorEastAsia"/>
          <w:b w:val="0"/>
          <w:bCs w:val="0"/>
          <w:sz w:val="24"/>
          <w:szCs w:val="24"/>
          <w:lang w:eastAsia="tr-TR"/>
        </w:rPr>
        <w:t xml:space="preserve">, </w:t>
      </w:r>
      <w:r w:rsidR="00DA6377" w:rsidRPr="00DA6377">
        <w:rPr>
          <w:rFonts w:eastAsiaTheme="minorEastAsia"/>
          <w:b w:val="0"/>
          <w:bCs w:val="0"/>
          <w:sz w:val="24"/>
          <w:szCs w:val="24"/>
          <w:lang w:eastAsia="tr-TR"/>
        </w:rPr>
        <w:t>(devam eden)</w:t>
      </w:r>
    </w:p>
    <w:p w14:paraId="6441D3FE" w14:textId="77777777" w:rsidR="00DA6377" w:rsidRPr="00AB0D1D" w:rsidRDefault="00686B01" w:rsidP="006C5F14">
      <w:pPr>
        <w:pStyle w:val="ListeParagraf"/>
        <w:numPr>
          <w:ilvl w:val="0"/>
          <w:numId w:val="16"/>
        </w:numPr>
        <w:spacing w:after="120" w:line="360" w:lineRule="auto"/>
        <w:jc w:val="both"/>
        <w:rPr>
          <w:rFonts w:ascii="Times New Roman" w:eastAsiaTheme="minorEastAsia" w:hAnsi="Times New Roman" w:cs="Times New Roman"/>
          <w:bCs/>
          <w:sz w:val="24"/>
          <w:szCs w:val="24"/>
          <w:lang w:eastAsia="tr-TR"/>
        </w:rPr>
      </w:pPr>
      <w:r w:rsidRPr="00AB0D1D">
        <w:rPr>
          <w:rFonts w:ascii="Times New Roman" w:hAnsi="Times New Roman" w:cs="Times New Roman"/>
          <w:sz w:val="24"/>
          <w:szCs w:val="24"/>
        </w:rPr>
        <w:t>Ağır, H. B. 2021.</w:t>
      </w:r>
      <w:r w:rsidRPr="00AB0D1D">
        <w:rPr>
          <w:rFonts w:ascii="Times New Roman" w:hAnsi="Times New Roman" w:cs="Times New Roman"/>
          <w:b/>
          <w:sz w:val="24"/>
          <w:szCs w:val="24"/>
        </w:rPr>
        <w:t xml:space="preserve"> </w:t>
      </w:r>
      <w:r w:rsidRPr="00AB0D1D">
        <w:rPr>
          <w:rFonts w:ascii="Times New Roman" w:eastAsiaTheme="minorEastAsia" w:hAnsi="Times New Roman" w:cs="Times New Roman"/>
          <w:sz w:val="24"/>
          <w:szCs w:val="24"/>
          <w:lang w:eastAsia="tr-TR"/>
        </w:rPr>
        <w:t>Üretici Memnuniyetini Etkileyen Faktörlerin ve Tarımsal Desteklerin Pamuk Üretim Sürdürülebilirliğine Etkisinin Belirlenmesi</w:t>
      </w:r>
      <w:r w:rsidR="00B60027" w:rsidRPr="00AB0D1D">
        <w:rPr>
          <w:rFonts w:ascii="Times New Roman" w:eastAsiaTheme="minorEastAsia" w:hAnsi="Times New Roman" w:cs="Times New Roman"/>
          <w:sz w:val="24"/>
          <w:szCs w:val="24"/>
          <w:lang w:eastAsia="tr-TR"/>
        </w:rPr>
        <w:t>,</w:t>
      </w:r>
      <w:r w:rsidRPr="00AB0D1D">
        <w:rPr>
          <w:rFonts w:ascii="Times New Roman" w:eastAsiaTheme="minorEastAsia" w:hAnsi="Times New Roman" w:cs="Times New Roman"/>
          <w:sz w:val="24"/>
          <w:szCs w:val="24"/>
          <w:lang w:eastAsia="tr-TR"/>
        </w:rPr>
        <w:t xml:space="preserve"> </w:t>
      </w:r>
      <w:r w:rsidR="00B60027" w:rsidRPr="00AB0D1D">
        <w:rPr>
          <w:rFonts w:ascii="Times New Roman" w:eastAsiaTheme="minorEastAsia" w:hAnsi="Times New Roman" w:cs="Times New Roman"/>
          <w:sz w:val="24"/>
          <w:szCs w:val="24"/>
          <w:lang w:eastAsia="tr-TR"/>
        </w:rPr>
        <w:t xml:space="preserve">2020K068 </w:t>
      </w:r>
      <w:proofErr w:type="spellStart"/>
      <w:r w:rsidR="00B60027" w:rsidRPr="00AB0D1D">
        <w:rPr>
          <w:rFonts w:ascii="Times New Roman" w:eastAsiaTheme="minorEastAsia" w:hAnsi="Times New Roman" w:cs="Times New Roman"/>
          <w:sz w:val="24"/>
          <w:szCs w:val="24"/>
          <w:lang w:eastAsia="tr-TR"/>
        </w:rPr>
        <w:t>nolu</w:t>
      </w:r>
      <w:proofErr w:type="spellEnd"/>
      <w:r w:rsidR="00B60027" w:rsidRPr="00AB0D1D">
        <w:rPr>
          <w:rFonts w:ascii="Times New Roman" w:eastAsiaTheme="minorEastAsia" w:hAnsi="Times New Roman" w:cs="Times New Roman"/>
          <w:sz w:val="24"/>
          <w:szCs w:val="24"/>
          <w:lang w:eastAsia="tr-TR"/>
        </w:rPr>
        <w:t xml:space="preserve"> TÜBİTAK SOBAG 1001 projesi</w:t>
      </w:r>
      <w:r w:rsidR="00DA6377" w:rsidRPr="00AB0D1D">
        <w:rPr>
          <w:rFonts w:ascii="Times New Roman" w:eastAsiaTheme="minorEastAsia" w:hAnsi="Times New Roman" w:cs="Times New Roman"/>
          <w:sz w:val="24"/>
          <w:szCs w:val="24"/>
          <w:lang w:eastAsia="tr-TR"/>
        </w:rPr>
        <w:t>,</w:t>
      </w:r>
      <w:r w:rsidR="00B60027" w:rsidRPr="00AB0D1D">
        <w:rPr>
          <w:rFonts w:ascii="Times New Roman" w:eastAsiaTheme="minorEastAsia" w:hAnsi="Times New Roman" w:cs="Times New Roman"/>
          <w:sz w:val="24"/>
          <w:szCs w:val="24"/>
          <w:lang w:eastAsia="tr-TR"/>
        </w:rPr>
        <w:t xml:space="preserve"> </w:t>
      </w:r>
      <w:r w:rsidR="00DA6377" w:rsidRPr="00AB0D1D">
        <w:rPr>
          <w:rFonts w:ascii="Times New Roman" w:eastAsiaTheme="minorEastAsia" w:hAnsi="Times New Roman" w:cs="Times New Roman"/>
          <w:bCs/>
          <w:sz w:val="24"/>
          <w:szCs w:val="24"/>
          <w:lang w:eastAsia="tr-TR"/>
        </w:rPr>
        <w:t>Araştırmacı, (devam eden)</w:t>
      </w:r>
    </w:p>
    <w:p w14:paraId="4C6E941C" w14:textId="77777777" w:rsidR="00686B01" w:rsidRPr="00DA6377" w:rsidRDefault="00686B01" w:rsidP="00B713C2">
      <w:pPr>
        <w:spacing w:after="120" w:line="360" w:lineRule="auto"/>
        <w:jc w:val="both"/>
        <w:rPr>
          <w:rFonts w:ascii="Times New Roman" w:hAnsi="Times New Roman" w:cs="Times New Roman"/>
          <w:b/>
          <w:sz w:val="24"/>
          <w:szCs w:val="24"/>
        </w:rPr>
      </w:pPr>
      <w:r w:rsidRPr="00DA6377">
        <w:rPr>
          <w:rFonts w:ascii="Times New Roman" w:hAnsi="Times New Roman" w:cs="Times New Roman"/>
          <w:b/>
          <w:sz w:val="24"/>
          <w:szCs w:val="24"/>
        </w:rPr>
        <w:t xml:space="preserve">BAP destekli proje </w:t>
      </w:r>
    </w:p>
    <w:p w14:paraId="4934D209" w14:textId="77777777" w:rsidR="00341B42" w:rsidRPr="00AB0D1D" w:rsidRDefault="00341B42" w:rsidP="006C5F14">
      <w:pPr>
        <w:pStyle w:val="ListeParagraf"/>
        <w:numPr>
          <w:ilvl w:val="0"/>
          <w:numId w:val="15"/>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Paksoy, M. 2021.</w:t>
      </w:r>
      <w:r w:rsidR="00B60027" w:rsidRPr="00AB0D1D">
        <w:rPr>
          <w:rFonts w:ascii="Times New Roman" w:hAnsi="Times New Roman" w:cs="Times New Roman"/>
          <w:bCs/>
          <w:sz w:val="24"/>
          <w:szCs w:val="24"/>
        </w:rPr>
        <w:t xml:space="preserve"> </w:t>
      </w:r>
      <w:r w:rsidRPr="00AB0D1D">
        <w:rPr>
          <w:rFonts w:ascii="Times New Roman" w:hAnsi="Times New Roman" w:cs="Times New Roman"/>
          <w:bCs/>
          <w:sz w:val="24"/>
          <w:szCs w:val="24"/>
        </w:rPr>
        <w:t xml:space="preserve">Kahramanmaraş İlinde Üreticilerin Islah Edilmiş Meralara Karşı Tutum ve Davranışlarının Belirlenmesi, </w:t>
      </w:r>
      <w:bookmarkStart w:id="2" w:name="_Hlk101878406"/>
      <w:r w:rsidR="00B60027" w:rsidRPr="00AB0D1D">
        <w:rPr>
          <w:rFonts w:ascii="Times New Roman" w:hAnsi="Times New Roman" w:cs="Times New Roman"/>
          <w:bCs/>
          <w:sz w:val="24"/>
          <w:szCs w:val="24"/>
        </w:rPr>
        <w:t xml:space="preserve">2021/6-8 YLS, </w:t>
      </w:r>
      <w:r w:rsidRPr="00AB0D1D">
        <w:rPr>
          <w:rFonts w:ascii="Times New Roman" w:hAnsi="Times New Roman" w:cs="Times New Roman"/>
          <w:bCs/>
          <w:sz w:val="24"/>
          <w:szCs w:val="24"/>
        </w:rPr>
        <w:t>Yürütücü</w:t>
      </w:r>
      <w:r w:rsidR="00DA6377" w:rsidRPr="00AB0D1D">
        <w:rPr>
          <w:rFonts w:ascii="Times New Roman" w:hAnsi="Times New Roman" w:cs="Times New Roman"/>
          <w:bCs/>
          <w:sz w:val="24"/>
          <w:szCs w:val="24"/>
        </w:rPr>
        <w:t>, (devam eden)</w:t>
      </w:r>
    </w:p>
    <w:bookmarkEnd w:id="2"/>
    <w:p w14:paraId="0A6A7146" w14:textId="77777777" w:rsidR="00341B42" w:rsidRPr="00AB0D1D" w:rsidRDefault="00341B42" w:rsidP="006C5F14">
      <w:pPr>
        <w:pStyle w:val="ListeParagraf"/>
        <w:numPr>
          <w:ilvl w:val="0"/>
          <w:numId w:val="15"/>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Paksoy, M. 2021.</w:t>
      </w:r>
      <w:r w:rsidR="00B60027" w:rsidRPr="00AB0D1D">
        <w:rPr>
          <w:rFonts w:ascii="Times New Roman" w:hAnsi="Times New Roman" w:cs="Times New Roman"/>
          <w:bCs/>
          <w:sz w:val="24"/>
          <w:szCs w:val="24"/>
        </w:rPr>
        <w:t xml:space="preserve"> </w:t>
      </w:r>
      <w:r w:rsidRPr="00AB0D1D">
        <w:rPr>
          <w:rFonts w:ascii="Times New Roman" w:hAnsi="Times New Roman" w:cs="Times New Roman"/>
          <w:bCs/>
          <w:sz w:val="24"/>
          <w:szCs w:val="24"/>
        </w:rPr>
        <w:t xml:space="preserve">Elbistan Şeker Fabrikası’nın Özelleştirilmesinin Bölgedeki Pancar Üreticilerine Etkisi, </w:t>
      </w:r>
      <w:r w:rsidR="00B60027" w:rsidRPr="00AB0D1D">
        <w:rPr>
          <w:rFonts w:ascii="Times New Roman" w:hAnsi="Times New Roman" w:cs="Times New Roman"/>
          <w:bCs/>
          <w:sz w:val="24"/>
          <w:szCs w:val="24"/>
        </w:rPr>
        <w:t xml:space="preserve">2021/6-7 YLS 2, </w:t>
      </w:r>
      <w:r w:rsidRPr="00AB0D1D">
        <w:rPr>
          <w:rFonts w:ascii="Times New Roman" w:hAnsi="Times New Roman" w:cs="Times New Roman"/>
          <w:bCs/>
          <w:sz w:val="24"/>
          <w:szCs w:val="24"/>
        </w:rPr>
        <w:t>Yürütücü</w:t>
      </w:r>
      <w:r w:rsidR="00DA6377" w:rsidRPr="00AB0D1D">
        <w:rPr>
          <w:rFonts w:ascii="Times New Roman" w:hAnsi="Times New Roman" w:cs="Times New Roman"/>
          <w:bCs/>
          <w:sz w:val="24"/>
          <w:szCs w:val="24"/>
        </w:rPr>
        <w:t>, (devam eden)</w:t>
      </w:r>
    </w:p>
    <w:p w14:paraId="30884147" w14:textId="77777777" w:rsidR="00341B42" w:rsidRPr="00AB0D1D" w:rsidRDefault="00341B42" w:rsidP="006C5F14">
      <w:pPr>
        <w:pStyle w:val="ListeParagraf"/>
        <w:numPr>
          <w:ilvl w:val="0"/>
          <w:numId w:val="15"/>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 xml:space="preserve">Paksoy, M. 2021. Kahramanmaraş İlinde Tarımsal Kalkınma Kooperatiflerinde Kooperatif-Ortak İlişkilerinin İncelenmesi, </w:t>
      </w:r>
      <w:r w:rsidR="00DA6377" w:rsidRPr="00AB0D1D">
        <w:rPr>
          <w:rFonts w:ascii="Times New Roman" w:hAnsi="Times New Roman" w:cs="Times New Roman"/>
          <w:bCs/>
          <w:sz w:val="24"/>
          <w:szCs w:val="24"/>
        </w:rPr>
        <w:t xml:space="preserve">2020-/3-14, </w:t>
      </w:r>
      <w:r w:rsidRPr="00AB0D1D">
        <w:rPr>
          <w:rFonts w:ascii="Times New Roman" w:hAnsi="Times New Roman" w:cs="Times New Roman"/>
          <w:bCs/>
          <w:sz w:val="24"/>
          <w:szCs w:val="24"/>
        </w:rPr>
        <w:t>Yürütücü</w:t>
      </w:r>
      <w:r w:rsidR="00DA6377" w:rsidRPr="00AB0D1D">
        <w:rPr>
          <w:rFonts w:ascii="Times New Roman" w:hAnsi="Times New Roman" w:cs="Times New Roman"/>
          <w:bCs/>
          <w:sz w:val="24"/>
          <w:szCs w:val="24"/>
        </w:rPr>
        <w:t xml:space="preserve">, (devam eden) </w:t>
      </w:r>
    </w:p>
    <w:p w14:paraId="763D1921" w14:textId="77777777" w:rsidR="00686B01" w:rsidRPr="00AB0D1D" w:rsidRDefault="00341B42" w:rsidP="006C5F14">
      <w:pPr>
        <w:pStyle w:val="ListeParagraf"/>
        <w:numPr>
          <w:ilvl w:val="0"/>
          <w:numId w:val="15"/>
        </w:numPr>
        <w:spacing w:after="120" w:line="360" w:lineRule="auto"/>
        <w:jc w:val="both"/>
        <w:rPr>
          <w:rFonts w:ascii="Times New Roman" w:hAnsi="Times New Roman" w:cs="Times New Roman"/>
          <w:bCs/>
          <w:sz w:val="24"/>
          <w:szCs w:val="24"/>
        </w:rPr>
      </w:pPr>
      <w:r w:rsidRPr="00AB0D1D">
        <w:rPr>
          <w:rFonts w:ascii="Times New Roman" w:hAnsi="Times New Roman" w:cs="Times New Roman"/>
          <w:bCs/>
          <w:sz w:val="24"/>
          <w:szCs w:val="24"/>
        </w:rPr>
        <w:t xml:space="preserve">Paksoy, M. 2021. Çiftçilerin Ziraat Odasından Memnuniyet Durumunun Belirlenmesi: Kahramanmaraş İli Örneği, </w:t>
      </w:r>
      <w:r w:rsidR="00B60027" w:rsidRPr="00AB0D1D">
        <w:rPr>
          <w:rFonts w:ascii="Times New Roman" w:hAnsi="Times New Roman" w:cs="Times New Roman"/>
          <w:bCs/>
          <w:sz w:val="24"/>
          <w:szCs w:val="24"/>
        </w:rPr>
        <w:t xml:space="preserve">2019/4-14 YLS, </w:t>
      </w:r>
      <w:r w:rsidRPr="00AB0D1D">
        <w:rPr>
          <w:rFonts w:ascii="Times New Roman" w:hAnsi="Times New Roman" w:cs="Times New Roman"/>
          <w:bCs/>
          <w:sz w:val="24"/>
          <w:szCs w:val="24"/>
        </w:rPr>
        <w:t>Yürütücü</w:t>
      </w:r>
      <w:r w:rsidR="00B60027" w:rsidRPr="00AB0D1D">
        <w:rPr>
          <w:rFonts w:ascii="Times New Roman" w:hAnsi="Times New Roman" w:cs="Times New Roman"/>
          <w:bCs/>
          <w:sz w:val="24"/>
          <w:szCs w:val="24"/>
        </w:rPr>
        <w:t>, (2021 tamamlanan)</w:t>
      </w:r>
    </w:p>
    <w:p w14:paraId="20FA0D1D" w14:textId="77777777" w:rsidR="00686B01" w:rsidRPr="00DB7C06" w:rsidRDefault="00686B01" w:rsidP="00B713C2">
      <w:pPr>
        <w:spacing w:after="120" w:line="360" w:lineRule="auto"/>
        <w:jc w:val="both"/>
        <w:rPr>
          <w:rFonts w:ascii="Times New Roman" w:hAnsi="Times New Roman" w:cs="Times New Roman"/>
          <w:b/>
          <w:sz w:val="24"/>
          <w:szCs w:val="24"/>
        </w:rPr>
      </w:pPr>
      <w:r w:rsidRPr="00DB7C06">
        <w:rPr>
          <w:rFonts w:ascii="Times New Roman" w:hAnsi="Times New Roman" w:cs="Times New Roman"/>
          <w:b/>
          <w:sz w:val="24"/>
          <w:szCs w:val="24"/>
        </w:rPr>
        <w:t>Alınan Patent</w:t>
      </w:r>
    </w:p>
    <w:p w14:paraId="33D5CA68" w14:textId="77777777" w:rsidR="00686B01" w:rsidRPr="00DB35CA" w:rsidRDefault="00686B01" w:rsidP="00B713C2">
      <w:pPr>
        <w:spacing w:after="120" w:line="360" w:lineRule="auto"/>
        <w:jc w:val="both"/>
        <w:rPr>
          <w:rFonts w:ascii="Times New Roman" w:hAnsi="Times New Roman" w:cs="Times New Roman"/>
          <w:sz w:val="24"/>
          <w:szCs w:val="24"/>
        </w:rPr>
      </w:pPr>
      <w:r w:rsidRPr="00DB35CA">
        <w:rPr>
          <w:rFonts w:ascii="Times New Roman" w:hAnsi="Times New Roman" w:cs="Times New Roman"/>
          <w:sz w:val="24"/>
          <w:szCs w:val="24"/>
        </w:rPr>
        <w:t>1-</w:t>
      </w:r>
    </w:p>
    <w:p w14:paraId="2BC2CC74" w14:textId="77777777" w:rsidR="00686B01" w:rsidRPr="00DB7C06" w:rsidRDefault="00686B01" w:rsidP="00B713C2">
      <w:pPr>
        <w:spacing w:after="120" w:line="360" w:lineRule="auto"/>
        <w:jc w:val="both"/>
        <w:rPr>
          <w:rFonts w:ascii="Times New Roman" w:hAnsi="Times New Roman" w:cs="Times New Roman"/>
          <w:b/>
          <w:sz w:val="24"/>
          <w:szCs w:val="24"/>
        </w:rPr>
      </w:pPr>
      <w:r w:rsidRPr="00DB7C06">
        <w:rPr>
          <w:rFonts w:ascii="Times New Roman" w:hAnsi="Times New Roman" w:cs="Times New Roman"/>
          <w:b/>
          <w:sz w:val="24"/>
          <w:szCs w:val="24"/>
        </w:rPr>
        <w:t xml:space="preserve">Yurt dışı Sergi </w:t>
      </w:r>
    </w:p>
    <w:p w14:paraId="6B2A3B5B" w14:textId="77777777" w:rsidR="00686B01" w:rsidRPr="00DB35CA" w:rsidRDefault="00686B01" w:rsidP="00B713C2">
      <w:pPr>
        <w:spacing w:after="120" w:line="360" w:lineRule="auto"/>
        <w:jc w:val="both"/>
        <w:rPr>
          <w:rFonts w:ascii="Times New Roman" w:hAnsi="Times New Roman" w:cs="Times New Roman"/>
          <w:sz w:val="24"/>
          <w:szCs w:val="24"/>
        </w:rPr>
      </w:pPr>
      <w:r w:rsidRPr="00DB35CA">
        <w:rPr>
          <w:rFonts w:ascii="Times New Roman" w:hAnsi="Times New Roman" w:cs="Times New Roman"/>
          <w:sz w:val="24"/>
          <w:szCs w:val="24"/>
        </w:rPr>
        <w:t>1-</w:t>
      </w:r>
    </w:p>
    <w:p w14:paraId="4E33FB42" w14:textId="77777777" w:rsidR="00686B01" w:rsidRPr="00DB7C06" w:rsidRDefault="00686B01" w:rsidP="00B713C2">
      <w:pPr>
        <w:spacing w:after="120" w:line="360" w:lineRule="auto"/>
        <w:jc w:val="both"/>
        <w:rPr>
          <w:rFonts w:ascii="Times New Roman" w:hAnsi="Times New Roman" w:cs="Times New Roman"/>
          <w:b/>
          <w:sz w:val="24"/>
          <w:szCs w:val="24"/>
        </w:rPr>
      </w:pPr>
      <w:r w:rsidRPr="00DB7C06">
        <w:rPr>
          <w:rFonts w:ascii="Times New Roman" w:hAnsi="Times New Roman" w:cs="Times New Roman"/>
          <w:b/>
          <w:sz w:val="24"/>
          <w:szCs w:val="24"/>
        </w:rPr>
        <w:t>Yurt içi Sergi</w:t>
      </w:r>
    </w:p>
    <w:p w14:paraId="3B3AEDB7" w14:textId="77777777" w:rsidR="00686B01" w:rsidRPr="00DB35CA" w:rsidRDefault="00686B01" w:rsidP="00B713C2">
      <w:pPr>
        <w:spacing w:after="120" w:line="360" w:lineRule="auto"/>
        <w:jc w:val="both"/>
        <w:rPr>
          <w:rFonts w:ascii="Times New Roman" w:hAnsi="Times New Roman" w:cs="Times New Roman"/>
          <w:sz w:val="24"/>
          <w:szCs w:val="24"/>
        </w:rPr>
      </w:pPr>
      <w:r w:rsidRPr="00DB35CA">
        <w:rPr>
          <w:rFonts w:ascii="Times New Roman" w:hAnsi="Times New Roman" w:cs="Times New Roman"/>
          <w:sz w:val="24"/>
          <w:szCs w:val="24"/>
        </w:rPr>
        <w:t>1-</w:t>
      </w:r>
    </w:p>
    <w:p w14:paraId="5EBE5E0B" w14:textId="77777777" w:rsidR="00686B01" w:rsidRPr="00DB7C06" w:rsidRDefault="00686B01" w:rsidP="00B713C2">
      <w:pPr>
        <w:spacing w:after="120" w:line="360" w:lineRule="auto"/>
        <w:jc w:val="both"/>
        <w:rPr>
          <w:rFonts w:ascii="Times New Roman" w:hAnsi="Times New Roman" w:cs="Times New Roman"/>
          <w:b/>
          <w:sz w:val="24"/>
          <w:szCs w:val="24"/>
        </w:rPr>
      </w:pPr>
      <w:r w:rsidRPr="00DB7C06">
        <w:rPr>
          <w:rFonts w:ascii="Times New Roman" w:hAnsi="Times New Roman" w:cs="Times New Roman"/>
          <w:b/>
          <w:sz w:val="24"/>
          <w:szCs w:val="24"/>
        </w:rPr>
        <w:t>Tasarım</w:t>
      </w:r>
    </w:p>
    <w:p w14:paraId="482AC0A9" w14:textId="77777777" w:rsidR="00686B01" w:rsidRPr="00DB35CA" w:rsidRDefault="00686B01" w:rsidP="00B713C2">
      <w:pPr>
        <w:spacing w:after="120" w:line="360" w:lineRule="auto"/>
        <w:jc w:val="both"/>
        <w:rPr>
          <w:rFonts w:ascii="Times New Roman" w:hAnsi="Times New Roman" w:cs="Times New Roman"/>
          <w:sz w:val="24"/>
          <w:szCs w:val="24"/>
        </w:rPr>
      </w:pPr>
      <w:r w:rsidRPr="00DB35CA">
        <w:rPr>
          <w:rFonts w:ascii="Times New Roman" w:hAnsi="Times New Roman" w:cs="Times New Roman"/>
          <w:sz w:val="24"/>
          <w:szCs w:val="24"/>
        </w:rPr>
        <w:t>1-</w:t>
      </w:r>
    </w:p>
    <w:p w14:paraId="06DF9ACE" w14:textId="77777777" w:rsidR="00945FE0" w:rsidRDefault="00945FE0" w:rsidP="00B713C2">
      <w:pPr>
        <w:spacing w:after="120" w:line="360" w:lineRule="auto"/>
        <w:jc w:val="both"/>
        <w:rPr>
          <w:rFonts w:ascii="Times New Roman" w:hAnsi="Times New Roman" w:cs="Times New Roman"/>
          <w:b/>
          <w:sz w:val="24"/>
          <w:szCs w:val="24"/>
        </w:rPr>
      </w:pPr>
    </w:p>
    <w:p w14:paraId="2B2DE61E" w14:textId="5585BE3A" w:rsidR="00686B01" w:rsidRPr="00DB7C06" w:rsidRDefault="00686B01" w:rsidP="00B713C2">
      <w:pPr>
        <w:spacing w:after="120" w:line="360" w:lineRule="auto"/>
        <w:jc w:val="both"/>
        <w:rPr>
          <w:rFonts w:ascii="Times New Roman" w:hAnsi="Times New Roman" w:cs="Times New Roman"/>
          <w:b/>
          <w:sz w:val="24"/>
          <w:szCs w:val="24"/>
        </w:rPr>
      </w:pPr>
      <w:r w:rsidRPr="00DB7C06">
        <w:rPr>
          <w:rFonts w:ascii="Times New Roman" w:hAnsi="Times New Roman" w:cs="Times New Roman"/>
          <w:b/>
          <w:sz w:val="24"/>
          <w:szCs w:val="24"/>
        </w:rPr>
        <w:lastRenderedPageBreak/>
        <w:t>Ödüller</w:t>
      </w:r>
    </w:p>
    <w:p w14:paraId="1AE1D4C2" w14:textId="77777777" w:rsidR="00686B01" w:rsidRPr="00DB35CA" w:rsidRDefault="00686B01" w:rsidP="00B713C2">
      <w:pPr>
        <w:spacing w:after="120" w:line="360" w:lineRule="auto"/>
        <w:jc w:val="both"/>
        <w:rPr>
          <w:rFonts w:ascii="Times New Roman" w:hAnsi="Times New Roman" w:cs="Times New Roman"/>
          <w:sz w:val="24"/>
          <w:szCs w:val="24"/>
        </w:rPr>
      </w:pPr>
      <w:r w:rsidRPr="00DB35CA">
        <w:rPr>
          <w:rFonts w:ascii="Times New Roman" w:hAnsi="Times New Roman" w:cs="Times New Roman"/>
          <w:sz w:val="24"/>
          <w:szCs w:val="24"/>
        </w:rPr>
        <w:t>1-</w:t>
      </w:r>
    </w:p>
    <w:p w14:paraId="64ABD15E" w14:textId="77777777" w:rsidR="00686B01" w:rsidRPr="00D56B5E" w:rsidRDefault="00686B01" w:rsidP="00B713C2">
      <w:pPr>
        <w:spacing w:after="120" w:line="360" w:lineRule="auto"/>
        <w:jc w:val="both"/>
        <w:rPr>
          <w:rFonts w:ascii="Times New Roman" w:hAnsi="Times New Roman" w:cs="Times New Roman"/>
          <w:sz w:val="24"/>
          <w:szCs w:val="24"/>
        </w:rPr>
      </w:pPr>
      <w:proofErr w:type="spellStart"/>
      <w:r w:rsidRPr="00DB7C06">
        <w:rPr>
          <w:rFonts w:ascii="Times New Roman" w:hAnsi="Times New Roman" w:cs="Times New Roman"/>
          <w:b/>
          <w:sz w:val="24"/>
          <w:szCs w:val="24"/>
        </w:rPr>
        <w:t>Çalıştay</w:t>
      </w:r>
      <w:proofErr w:type="spellEnd"/>
      <w:r w:rsidRPr="00D56B5E">
        <w:rPr>
          <w:rFonts w:ascii="Times New Roman" w:hAnsi="Times New Roman" w:cs="Times New Roman"/>
          <w:sz w:val="24"/>
          <w:szCs w:val="24"/>
        </w:rPr>
        <w:t xml:space="preserve"> </w:t>
      </w:r>
    </w:p>
    <w:p w14:paraId="2E8BFA83" w14:textId="77777777" w:rsidR="00686B01" w:rsidRPr="00AF711B" w:rsidRDefault="00686B01" w:rsidP="006C5F14">
      <w:pPr>
        <w:pStyle w:val="ListeParagraf"/>
        <w:numPr>
          <w:ilvl w:val="0"/>
          <w:numId w:val="25"/>
        </w:numPr>
        <w:spacing w:after="120" w:line="360" w:lineRule="auto"/>
        <w:jc w:val="both"/>
        <w:rPr>
          <w:rFonts w:ascii="Times New Roman" w:hAnsi="Times New Roman" w:cs="Times New Roman"/>
          <w:b/>
          <w:sz w:val="24"/>
          <w:szCs w:val="24"/>
        </w:rPr>
      </w:pPr>
      <w:r w:rsidRPr="00AF711B">
        <w:rPr>
          <w:rFonts w:ascii="Times New Roman" w:hAnsi="Times New Roman" w:cs="Times New Roman"/>
          <w:sz w:val="24"/>
          <w:szCs w:val="24"/>
        </w:rPr>
        <w:t>Paksoy, M. Şeker Hammaddesi Üretimi (Şeker Pancarı) ve Maliyet Analizi</w:t>
      </w:r>
      <w:r w:rsidR="00AD2344" w:rsidRPr="00AF711B">
        <w:rPr>
          <w:rFonts w:ascii="Times New Roman" w:hAnsi="Times New Roman" w:cs="Times New Roman"/>
          <w:sz w:val="24"/>
          <w:szCs w:val="24"/>
        </w:rPr>
        <w:t xml:space="preserve"> </w:t>
      </w:r>
      <w:proofErr w:type="spellStart"/>
      <w:r w:rsidRPr="00AF711B">
        <w:rPr>
          <w:rFonts w:ascii="Times New Roman" w:hAnsi="Times New Roman" w:cs="Times New Roman"/>
          <w:sz w:val="24"/>
          <w:szCs w:val="24"/>
        </w:rPr>
        <w:t>Çalıştayı</w:t>
      </w:r>
      <w:proofErr w:type="spellEnd"/>
      <w:r w:rsidRPr="00AF711B">
        <w:rPr>
          <w:rFonts w:ascii="Times New Roman" w:hAnsi="Times New Roman" w:cs="Times New Roman"/>
          <w:sz w:val="24"/>
          <w:szCs w:val="24"/>
        </w:rPr>
        <w:t>, 12.11.2021, Elbistan/Kahramanmaraş. (T.C. Tarım ve Orman Bakanlığı Şeker Dairesi Başkanlığı ve TÜBİTAK TÜSSİDE iş birliği</w:t>
      </w:r>
      <w:r w:rsidR="00AD2344" w:rsidRPr="00AF711B">
        <w:rPr>
          <w:rFonts w:ascii="Times New Roman" w:hAnsi="Times New Roman" w:cs="Times New Roman"/>
          <w:sz w:val="24"/>
          <w:szCs w:val="24"/>
        </w:rPr>
        <w:t>)</w:t>
      </w:r>
    </w:p>
    <w:p w14:paraId="4B1634A1" w14:textId="77777777" w:rsidR="00686B01" w:rsidRPr="00DB7C06" w:rsidRDefault="00686B01" w:rsidP="00B713C2">
      <w:pPr>
        <w:spacing w:after="120" w:line="360" w:lineRule="auto"/>
        <w:jc w:val="both"/>
        <w:rPr>
          <w:rFonts w:ascii="Times New Roman" w:hAnsi="Times New Roman" w:cs="Times New Roman"/>
          <w:b/>
          <w:sz w:val="24"/>
          <w:szCs w:val="24"/>
        </w:rPr>
      </w:pPr>
      <w:r w:rsidRPr="00DB7C06">
        <w:rPr>
          <w:rFonts w:ascii="Times New Roman" w:hAnsi="Times New Roman" w:cs="Times New Roman"/>
          <w:b/>
          <w:sz w:val="24"/>
          <w:szCs w:val="24"/>
        </w:rPr>
        <w:t>TV programı</w:t>
      </w:r>
    </w:p>
    <w:p w14:paraId="2DEDD171" w14:textId="77777777" w:rsidR="00686B01" w:rsidRPr="00AF711B" w:rsidRDefault="00686B01" w:rsidP="006C5F14">
      <w:pPr>
        <w:pStyle w:val="ListeParagraf"/>
        <w:numPr>
          <w:ilvl w:val="0"/>
          <w:numId w:val="26"/>
        </w:numPr>
        <w:spacing w:after="120" w:line="360" w:lineRule="auto"/>
        <w:jc w:val="both"/>
        <w:rPr>
          <w:rFonts w:ascii="Times New Roman" w:hAnsi="Times New Roman" w:cs="Times New Roman"/>
          <w:sz w:val="24"/>
          <w:szCs w:val="24"/>
        </w:rPr>
      </w:pPr>
      <w:r w:rsidRPr="00AF711B">
        <w:rPr>
          <w:rFonts w:ascii="Times New Roman" w:hAnsi="Times New Roman" w:cs="Times New Roman"/>
          <w:sz w:val="24"/>
          <w:szCs w:val="24"/>
        </w:rPr>
        <w:t>Akbay, C. Tarımın Ekonomisi</w:t>
      </w:r>
      <w:r w:rsidR="006C13F2" w:rsidRPr="00AF711B">
        <w:rPr>
          <w:rFonts w:ascii="Times New Roman" w:hAnsi="Times New Roman" w:cs="Times New Roman"/>
          <w:sz w:val="24"/>
          <w:szCs w:val="24"/>
        </w:rPr>
        <w:t>. 0</w:t>
      </w:r>
      <w:r w:rsidRPr="00AF711B">
        <w:rPr>
          <w:rFonts w:ascii="Times New Roman" w:hAnsi="Times New Roman" w:cs="Times New Roman"/>
          <w:sz w:val="24"/>
          <w:szCs w:val="24"/>
        </w:rPr>
        <w:t>5</w:t>
      </w:r>
      <w:r w:rsidR="006C13F2" w:rsidRPr="00AF711B">
        <w:rPr>
          <w:rFonts w:ascii="Times New Roman" w:hAnsi="Times New Roman" w:cs="Times New Roman"/>
          <w:sz w:val="24"/>
          <w:szCs w:val="24"/>
        </w:rPr>
        <w:t>.04.</w:t>
      </w:r>
      <w:r w:rsidRPr="00AF711B">
        <w:rPr>
          <w:rFonts w:ascii="Times New Roman" w:hAnsi="Times New Roman" w:cs="Times New Roman"/>
          <w:sz w:val="24"/>
          <w:szCs w:val="24"/>
        </w:rPr>
        <w:t xml:space="preserve">2021. </w:t>
      </w:r>
      <w:r w:rsidR="006C13F2" w:rsidRPr="00AF711B">
        <w:rPr>
          <w:rFonts w:ascii="Times New Roman" w:hAnsi="Times New Roman" w:cs="Times New Roman"/>
          <w:sz w:val="24"/>
          <w:szCs w:val="24"/>
        </w:rPr>
        <w:t>Aksu TV Toprağın Bereketi Programı.</w:t>
      </w:r>
    </w:p>
    <w:p w14:paraId="1788A46F" w14:textId="77777777" w:rsidR="00686B01" w:rsidRPr="00AF711B" w:rsidRDefault="00686B01" w:rsidP="006C5F14">
      <w:pPr>
        <w:pStyle w:val="ListeParagraf"/>
        <w:numPr>
          <w:ilvl w:val="0"/>
          <w:numId w:val="26"/>
        </w:numPr>
        <w:spacing w:after="120" w:line="360" w:lineRule="auto"/>
        <w:jc w:val="both"/>
        <w:rPr>
          <w:rFonts w:ascii="Times New Roman" w:hAnsi="Times New Roman" w:cs="Times New Roman"/>
          <w:sz w:val="24"/>
          <w:szCs w:val="24"/>
        </w:rPr>
      </w:pPr>
      <w:r w:rsidRPr="00AF711B">
        <w:rPr>
          <w:rFonts w:ascii="Times New Roman" w:hAnsi="Times New Roman" w:cs="Times New Roman"/>
          <w:sz w:val="24"/>
          <w:szCs w:val="24"/>
        </w:rPr>
        <w:t xml:space="preserve">Paksoy, M. </w:t>
      </w:r>
      <w:r w:rsidR="006C13F2" w:rsidRPr="00AF711B">
        <w:rPr>
          <w:rFonts w:ascii="Times New Roman" w:hAnsi="Times New Roman" w:cs="Times New Roman"/>
          <w:sz w:val="24"/>
          <w:szCs w:val="24"/>
        </w:rPr>
        <w:t>T</w:t>
      </w:r>
      <w:r w:rsidRPr="00AF711B">
        <w:rPr>
          <w:rFonts w:ascii="Times New Roman" w:hAnsi="Times New Roman" w:cs="Times New Roman"/>
          <w:sz w:val="24"/>
          <w:szCs w:val="24"/>
        </w:rPr>
        <w:t>arım ve Gıda Sektöründe E-Ticaret</w:t>
      </w:r>
      <w:r w:rsidR="006C13F2" w:rsidRPr="00AF711B">
        <w:rPr>
          <w:rFonts w:ascii="Times New Roman" w:hAnsi="Times New Roman" w:cs="Times New Roman"/>
          <w:sz w:val="24"/>
          <w:szCs w:val="24"/>
        </w:rPr>
        <w:t>.</w:t>
      </w:r>
      <w:r w:rsidRPr="00AF711B">
        <w:rPr>
          <w:rFonts w:ascii="Times New Roman" w:hAnsi="Times New Roman" w:cs="Times New Roman"/>
          <w:sz w:val="24"/>
          <w:szCs w:val="24"/>
        </w:rPr>
        <w:t xml:space="preserve"> 08.11.2021, Aksu TV Toprağın Bereketi Programı.</w:t>
      </w:r>
    </w:p>
    <w:p w14:paraId="7018FBA1" w14:textId="77777777" w:rsidR="00686B01" w:rsidRPr="00AF711B" w:rsidRDefault="00686B01" w:rsidP="006C5F14">
      <w:pPr>
        <w:pStyle w:val="ListeParagraf"/>
        <w:numPr>
          <w:ilvl w:val="0"/>
          <w:numId w:val="26"/>
        </w:numPr>
        <w:spacing w:after="120" w:line="360" w:lineRule="auto"/>
        <w:jc w:val="both"/>
        <w:rPr>
          <w:rFonts w:ascii="Times New Roman" w:hAnsi="Times New Roman" w:cs="Times New Roman"/>
          <w:sz w:val="24"/>
          <w:szCs w:val="24"/>
        </w:rPr>
      </w:pPr>
      <w:r w:rsidRPr="00AF711B">
        <w:rPr>
          <w:rFonts w:ascii="Times New Roman" w:hAnsi="Times New Roman" w:cs="Times New Roman"/>
          <w:sz w:val="24"/>
          <w:szCs w:val="24"/>
        </w:rPr>
        <w:t xml:space="preserve">Çuhadar, M. 2021. Kuraklık Koşullarında Uygun Sulama ve Tarım Tekniklerinin Üreticiler Tarafından Uygulanabilirliği. </w:t>
      </w:r>
      <w:r w:rsidR="006C13F2" w:rsidRPr="00AF711B">
        <w:rPr>
          <w:rFonts w:ascii="Times New Roman" w:hAnsi="Times New Roman" w:cs="Times New Roman"/>
          <w:sz w:val="24"/>
          <w:szCs w:val="24"/>
        </w:rPr>
        <w:t>0</w:t>
      </w:r>
      <w:r w:rsidRPr="00AF711B">
        <w:rPr>
          <w:rFonts w:ascii="Times New Roman" w:hAnsi="Times New Roman" w:cs="Times New Roman"/>
          <w:sz w:val="24"/>
          <w:szCs w:val="24"/>
        </w:rPr>
        <w:t>6</w:t>
      </w:r>
      <w:r w:rsidR="006C13F2" w:rsidRPr="00AF711B">
        <w:rPr>
          <w:rFonts w:ascii="Times New Roman" w:hAnsi="Times New Roman" w:cs="Times New Roman"/>
          <w:sz w:val="24"/>
          <w:szCs w:val="24"/>
        </w:rPr>
        <w:t>.12.</w:t>
      </w:r>
      <w:r w:rsidRPr="00AF711B">
        <w:rPr>
          <w:rFonts w:ascii="Times New Roman" w:hAnsi="Times New Roman" w:cs="Times New Roman"/>
          <w:sz w:val="24"/>
          <w:szCs w:val="24"/>
        </w:rPr>
        <w:t xml:space="preserve">2021. </w:t>
      </w:r>
      <w:r w:rsidR="006C13F2" w:rsidRPr="00AF711B">
        <w:rPr>
          <w:rFonts w:ascii="Times New Roman" w:hAnsi="Times New Roman" w:cs="Times New Roman"/>
          <w:sz w:val="24"/>
          <w:szCs w:val="24"/>
        </w:rPr>
        <w:t>Aksu TV Toprağın Bereketi Programı.</w:t>
      </w:r>
    </w:p>
    <w:p w14:paraId="3469E9CF" w14:textId="77777777" w:rsidR="00F51C07" w:rsidRPr="00F51C07" w:rsidRDefault="00B84424" w:rsidP="00B713C2">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00F51C07" w:rsidRPr="00F51C07">
        <w:rPr>
          <w:rFonts w:ascii="Times New Roman" w:hAnsi="Times New Roman" w:cs="Times New Roman"/>
          <w:b/>
          <w:sz w:val="24"/>
          <w:szCs w:val="24"/>
        </w:rPr>
        <w:t>KURUMSAL KABİLİYET ve KAPASİTENİN DEĞERLENDİRİLMESİ</w:t>
      </w:r>
    </w:p>
    <w:p w14:paraId="5E3B84DC" w14:textId="77777777" w:rsidR="00DB35CA" w:rsidRPr="00DB35CA" w:rsidRDefault="00DB35CA" w:rsidP="006C5F14">
      <w:pPr>
        <w:pStyle w:val="ListeParagraf"/>
        <w:numPr>
          <w:ilvl w:val="1"/>
          <w:numId w:val="10"/>
        </w:numPr>
        <w:spacing w:after="120" w:line="36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Üstünlükler ve Zayıflıklar</w:t>
      </w:r>
    </w:p>
    <w:p w14:paraId="2C64E3E2" w14:textId="77777777" w:rsidR="00F51C07" w:rsidRPr="00DB35CA" w:rsidRDefault="00F51C07" w:rsidP="006C5F14">
      <w:pPr>
        <w:pStyle w:val="ListeParagraf"/>
        <w:numPr>
          <w:ilvl w:val="2"/>
          <w:numId w:val="10"/>
        </w:numPr>
        <w:spacing w:after="120" w:line="360" w:lineRule="auto"/>
        <w:contextualSpacing w:val="0"/>
        <w:jc w:val="both"/>
        <w:rPr>
          <w:rFonts w:ascii="Times New Roman" w:hAnsi="Times New Roman" w:cs="Times New Roman"/>
          <w:b/>
          <w:sz w:val="24"/>
          <w:szCs w:val="24"/>
        </w:rPr>
      </w:pPr>
      <w:r w:rsidRPr="00DB35CA">
        <w:rPr>
          <w:rFonts w:ascii="Times New Roman" w:hAnsi="Times New Roman" w:cs="Times New Roman"/>
          <w:b/>
          <w:sz w:val="24"/>
          <w:szCs w:val="24"/>
        </w:rPr>
        <w:t xml:space="preserve">Üstünlükler </w:t>
      </w:r>
    </w:p>
    <w:p w14:paraId="4B3D8661" w14:textId="77777777" w:rsidR="00F51C07" w:rsidRPr="00DB35CA" w:rsidRDefault="00F51C07" w:rsidP="006C5F14">
      <w:pPr>
        <w:pStyle w:val="ListeParagraf"/>
        <w:numPr>
          <w:ilvl w:val="0"/>
          <w:numId w:val="13"/>
        </w:numPr>
        <w:spacing w:after="120" w:line="360" w:lineRule="auto"/>
        <w:jc w:val="both"/>
        <w:rPr>
          <w:rFonts w:ascii="Times New Roman" w:hAnsi="Times New Roman" w:cs="Times New Roman"/>
          <w:bCs/>
          <w:sz w:val="24"/>
          <w:szCs w:val="24"/>
        </w:rPr>
      </w:pPr>
      <w:r w:rsidRPr="00DB35CA">
        <w:rPr>
          <w:rFonts w:ascii="Times New Roman" w:hAnsi="Times New Roman" w:cs="Times New Roman"/>
          <w:bCs/>
          <w:sz w:val="24"/>
          <w:szCs w:val="24"/>
        </w:rPr>
        <w:t xml:space="preserve">Eğitim ve öğretimde sürekli kalite arayışının varlığı </w:t>
      </w:r>
    </w:p>
    <w:p w14:paraId="12591E7E" w14:textId="12F104DD" w:rsidR="00F51C07" w:rsidRPr="00DB35CA" w:rsidRDefault="00F51C07" w:rsidP="006C5F14">
      <w:pPr>
        <w:pStyle w:val="ListeParagraf"/>
        <w:numPr>
          <w:ilvl w:val="0"/>
          <w:numId w:val="13"/>
        </w:numPr>
        <w:spacing w:after="120" w:line="360" w:lineRule="auto"/>
        <w:jc w:val="both"/>
        <w:rPr>
          <w:rFonts w:ascii="Times New Roman" w:hAnsi="Times New Roman" w:cs="Times New Roman"/>
          <w:bCs/>
          <w:sz w:val="24"/>
          <w:szCs w:val="24"/>
        </w:rPr>
      </w:pPr>
      <w:r w:rsidRPr="00DB35CA">
        <w:rPr>
          <w:rFonts w:ascii="Times New Roman" w:hAnsi="Times New Roman" w:cs="Times New Roman"/>
          <w:bCs/>
          <w:sz w:val="24"/>
          <w:szCs w:val="24"/>
        </w:rPr>
        <w:t>Bölüm öğretim el</w:t>
      </w:r>
      <w:r w:rsidR="00426843">
        <w:rPr>
          <w:rFonts w:ascii="Times New Roman" w:hAnsi="Times New Roman" w:cs="Times New Roman"/>
          <w:bCs/>
          <w:sz w:val="24"/>
          <w:szCs w:val="24"/>
        </w:rPr>
        <w:t>e</w:t>
      </w:r>
      <w:r w:rsidRPr="00DB35CA">
        <w:rPr>
          <w:rFonts w:ascii="Times New Roman" w:hAnsi="Times New Roman" w:cs="Times New Roman"/>
          <w:bCs/>
          <w:sz w:val="24"/>
          <w:szCs w:val="24"/>
        </w:rPr>
        <w:t xml:space="preserve">manlarının genç, enerjik, istekli ve yeniliklere açık olması </w:t>
      </w:r>
    </w:p>
    <w:p w14:paraId="7FF386C9" w14:textId="6C203635" w:rsidR="00F51C07" w:rsidRPr="00DB35CA" w:rsidRDefault="00F51C07" w:rsidP="006C5F14">
      <w:pPr>
        <w:pStyle w:val="ListeParagraf"/>
        <w:numPr>
          <w:ilvl w:val="0"/>
          <w:numId w:val="13"/>
        </w:numPr>
        <w:spacing w:after="120" w:line="360" w:lineRule="auto"/>
        <w:jc w:val="both"/>
        <w:rPr>
          <w:rFonts w:ascii="Times New Roman" w:hAnsi="Times New Roman" w:cs="Times New Roman"/>
          <w:bCs/>
          <w:sz w:val="24"/>
          <w:szCs w:val="24"/>
        </w:rPr>
      </w:pPr>
      <w:r w:rsidRPr="00DB35CA">
        <w:rPr>
          <w:rFonts w:ascii="Times New Roman" w:hAnsi="Times New Roman" w:cs="Times New Roman"/>
          <w:bCs/>
          <w:sz w:val="24"/>
          <w:szCs w:val="24"/>
        </w:rPr>
        <w:t>Bölüm öğretim el</w:t>
      </w:r>
      <w:r w:rsidR="00426843">
        <w:rPr>
          <w:rFonts w:ascii="Times New Roman" w:hAnsi="Times New Roman" w:cs="Times New Roman"/>
          <w:bCs/>
          <w:sz w:val="24"/>
          <w:szCs w:val="24"/>
        </w:rPr>
        <w:t>e</w:t>
      </w:r>
      <w:r w:rsidRPr="00DB35CA">
        <w:rPr>
          <w:rFonts w:ascii="Times New Roman" w:hAnsi="Times New Roman" w:cs="Times New Roman"/>
          <w:bCs/>
          <w:sz w:val="24"/>
          <w:szCs w:val="24"/>
        </w:rPr>
        <w:t xml:space="preserve">manlarının kurum içinde sorumluluk, samimiyet ve uyumlu çalışma duygularının gelişmiş olması </w:t>
      </w:r>
    </w:p>
    <w:p w14:paraId="3C86C402" w14:textId="3CFA9CF8" w:rsidR="00F51C07" w:rsidRPr="00DB35CA" w:rsidRDefault="00F51C07" w:rsidP="006C5F14">
      <w:pPr>
        <w:pStyle w:val="ListeParagraf"/>
        <w:numPr>
          <w:ilvl w:val="0"/>
          <w:numId w:val="13"/>
        </w:numPr>
        <w:spacing w:after="120" w:line="360" w:lineRule="auto"/>
        <w:jc w:val="both"/>
        <w:rPr>
          <w:rFonts w:ascii="Times New Roman" w:hAnsi="Times New Roman" w:cs="Times New Roman"/>
          <w:bCs/>
          <w:sz w:val="24"/>
          <w:szCs w:val="24"/>
        </w:rPr>
      </w:pPr>
      <w:r w:rsidRPr="00DB35CA">
        <w:rPr>
          <w:rFonts w:ascii="Times New Roman" w:hAnsi="Times New Roman" w:cs="Times New Roman"/>
          <w:bCs/>
          <w:sz w:val="24"/>
          <w:szCs w:val="24"/>
        </w:rPr>
        <w:t>Bölüm öğretim el</w:t>
      </w:r>
      <w:r w:rsidR="001F5788">
        <w:rPr>
          <w:rFonts w:ascii="Times New Roman" w:hAnsi="Times New Roman" w:cs="Times New Roman"/>
          <w:bCs/>
          <w:sz w:val="24"/>
          <w:szCs w:val="24"/>
        </w:rPr>
        <w:t>e</w:t>
      </w:r>
      <w:r w:rsidRPr="00DB35CA">
        <w:rPr>
          <w:rFonts w:ascii="Times New Roman" w:hAnsi="Times New Roman" w:cs="Times New Roman"/>
          <w:bCs/>
          <w:sz w:val="24"/>
          <w:szCs w:val="24"/>
        </w:rPr>
        <w:t xml:space="preserve">manlarının öğrenci ile yakın diyalogunun olması </w:t>
      </w:r>
    </w:p>
    <w:p w14:paraId="191A454A" w14:textId="77777777" w:rsidR="00F51C07" w:rsidRPr="00DB35CA" w:rsidRDefault="00F51C07" w:rsidP="006C5F14">
      <w:pPr>
        <w:pStyle w:val="ListeParagraf"/>
        <w:numPr>
          <w:ilvl w:val="0"/>
          <w:numId w:val="13"/>
        </w:numPr>
        <w:spacing w:after="120" w:line="360" w:lineRule="auto"/>
        <w:jc w:val="both"/>
        <w:rPr>
          <w:rFonts w:ascii="Times New Roman" w:hAnsi="Times New Roman" w:cs="Times New Roman"/>
          <w:bCs/>
          <w:sz w:val="24"/>
          <w:szCs w:val="24"/>
        </w:rPr>
      </w:pPr>
      <w:r w:rsidRPr="00DB35CA">
        <w:rPr>
          <w:rFonts w:ascii="Times New Roman" w:hAnsi="Times New Roman" w:cs="Times New Roman"/>
          <w:bCs/>
          <w:sz w:val="24"/>
          <w:szCs w:val="24"/>
        </w:rPr>
        <w:t xml:space="preserve">Araştırma ve alt yapı olanaklarını iyileştirmeye yönelik projelerin yürütülmesi ve planlanması </w:t>
      </w:r>
    </w:p>
    <w:p w14:paraId="1FE0E314" w14:textId="77777777" w:rsidR="00F51C07" w:rsidRPr="00DB35CA" w:rsidRDefault="00F51C07" w:rsidP="006C5F14">
      <w:pPr>
        <w:pStyle w:val="ListeParagraf"/>
        <w:numPr>
          <w:ilvl w:val="0"/>
          <w:numId w:val="13"/>
        </w:numPr>
        <w:spacing w:after="120" w:line="360" w:lineRule="auto"/>
        <w:jc w:val="both"/>
        <w:rPr>
          <w:rFonts w:ascii="Times New Roman" w:hAnsi="Times New Roman" w:cs="Times New Roman"/>
          <w:bCs/>
          <w:sz w:val="24"/>
          <w:szCs w:val="24"/>
        </w:rPr>
      </w:pPr>
      <w:r w:rsidRPr="00DB35CA">
        <w:rPr>
          <w:rFonts w:ascii="Times New Roman" w:hAnsi="Times New Roman" w:cs="Times New Roman"/>
          <w:bCs/>
          <w:sz w:val="24"/>
          <w:szCs w:val="24"/>
        </w:rPr>
        <w:t xml:space="preserve">Ulusal ve uluslararası hakemli dergilerde yayın yapılması </w:t>
      </w:r>
    </w:p>
    <w:p w14:paraId="11743CC7" w14:textId="00CD7E07" w:rsidR="00F51C07" w:rsidRDefault="00F51C07" w:rsidP="006C5F14">
      <w:pPr>
        <w:pStyle w:val="ListeParagraf"/>
        <w:numPr>
          <w:ilvl w:val="0"/>
          <w:numId w:val="13"/>
        </w:numPr>
        <w:spacing w:after="120" w:line="360" w:lineRule="auto"/>
        <w:jc w:val="both"/>
        <w:rPr>
          <w:rFonts w:ascii="Times New Roman" w:hAnsi="Times New Roman" w:cs="Times New Roman"/>
          <w:bCs/>
          <w:sz w:val="24"/>
          <w:szCs w:val="24"/>
        </w:rPr>
      </w:pPr>
      <w:r w:rsidRPr="00DB35CA">
        <w:rPr>
          <w:rFonts w:ascii="Times New Roman" w:hAnsi="Times New Roman" w:cs="Times New Roman"/>
          <w:bCs/>
          <w:sz w:val="24"/>
          <w:szCs w:val="24"/>
        </w:rPr>
        <w:t>Kamu kuruluşları</w:t>
      </w:r>
      <w:r w:rsidR="00446847">
        <w:rPr>
          <w:rFonts w:ascii="Times New Roman" w:hAnsi="Times New Roman" w:cs="Times New Roman"/>
          <w:bCs/>
          <w:sz w:val="24"/>
          <w:szCs w:val="24"/>
        </w:rPr>
        <w:t xml:space="preserve">, sivil toplum örgütleri ve tarım paydaşları </w:t>
      </w:r>
      <w:r w:rsidRPr="00DB35CA">
        <w:rPr>
          <w:rFonts w:ascii="Times New Roman" w:hAnsi="Times New Roman" w:cs="Times New Roman"/>
          <w:bCs/>
          <w:sz w:val="24"/>
          <w:szCs w:val="24"/>
        </w:rPr>
        <w:t xml:space="preserve">ile </w:t>
      </w:r>
      <w:r w:rsidR="00446847" w:rsidRPr="00DB35CA">
        <w:rPr>
          <w:rFonts w:ascii="Times New Roman" w:hAnsi="Times New Roman" w:cs="Times New Roman"/>
          <w:bCs/>
          <w:sz w:val="24"/>
          <w:szCs w:val="24"/>
        </w:rPr>
        <w:t>iş birliği</w:t>
      </w:r>
      <w:r w:rsidRPr="00DB35CA">
        <w:rPr>
          <w:rFonts w:ascii="Times New Roman" w:hAnsi="Times New Roman" w:cs="Times New Roman"/>
          <w:bCs/>
          <w:sz w:val="24"/>
          <w:szCs w:val="24"/>
        </w:rPr>
        <w:t xml:space="preserve"> </w:t>
      </w:r>
    </w:p>
    <w:p w14:paraId="1435B5E3" w14:textId="25B0A413" w:rsidR="00446847" w:rsidRDefault="00446847" w:rsidP="006C5F14">
      <w:pPr>
        <w:pStyle w:val="ListeParagraf"/>
        <w:numPr>
          <w:ilvl w:val="0"/>
          <w:numId w:val="13"/>
        </w:num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Öğrenci motivasyonu </w:t>
      </w:r>
    </w:p>
    <w:p w14:paraId="28FBE016" w14:textId="77777777" w:rsidR="00446847" w:rsidRPr="00DB35CA" w:rsidRDefault="00446847" w:rsidP="00446847">
      <w:pPr>
        <w:pStyle w:val="ListeParagraf"/>
        <w:spacing w:after="120" w:line="360" w:lineRule="auto"/>
        <w:ind w:left="360"/>
        <w:jc w:val="both"/>
        <w:rPr>
          <w:rFonts w:ascii="Times New Roman" w:hAnsi="Times New Roman" w:cs="Times New Roman"/>
          <w:bCs/>
          <w:sz w:val="24"/>
          <w:szCs w:val="24"/>
        </w:rPr>
      </w:pPr>
    </w:p>
    <w:p w14:paraId="03600FD1" w14:textId="77777777" w:rsidR="00F51C07" w:rsidRPr="00DB35CA" w:rsidRDefault="00F51C07" w:rsidP="006C5F14">
      <w:pPr>
        <w:pStyle w:val="ListeParagraf"/>
        <w:numPr>
          <w:ilvl w:val="2"/>
          <w:numId w:val="10"/>
        </w:numPr>
        <w:spacing w:after="120" w:line="360" w:lineRule="auto"/>
        <w:contextualSpacing w:val="0"/>
        <w:jc w:val="both"/>
        <w:rPr>
          <w:rFonts w:ascii="Times New Roman" w:hAnsi="Times New Roman" w:cs="Times New Roman"/>
          <w:b/>
          <w:sz w:val="24"/>
          <w:szCs w:val="24"/>
        </w:rPr>
      </w:pPr>
      <w:r w:rsidRPr="00DB35CA">
        <w:rPr>
          <w:rFonts w:ascii="Times New Roman" w:hAnsi="Times New Roman" w:cs="Times New Roman"/>
          <w:b/>
          <w:sz w:val="24"/>
          <w:szCs w:val="24"/>
        </w:rPr>
        <w:t xml:space="preserve">Zayıflıklar </w:t>
      </w:r>
    </w:p>
    <w:p w14:paraId="1F664CA3" w14:textId="77777777" w:rsidR="00A40691" w:rsidRPr="00DB35CA" w:rsidRDefault="00A40691" w:rsidP="00A40691">
      <w:pPr>
        <w:pStyle w:val="ListeParagraf"/>
        <w:numPr>
          <w:ilvl w:val="0"/>
          <w:numId w:val="14"/>
        </w:numPr>
        <w:spacing w:after="120" w:line="360" w:lineRule="auto"/>
        <w:jc w:val="both"/>
        <w:rPr>
          <w:rFonts w:ascii="Times New Roman" w:hAnsi="Times New Roman" w:cs="Times New Roman"/>
          <w:bCs/>
          <w:sz w:val="24"/>
          <w:szCs w:val="24"/>
        </w:rPr>
      </w:pPr>
      <w:r w:rsidRPr="00DB35CA">
        <w:rPr>
          <w:rFonts w:ascii="Times New Roman" w:hAnsi="Times New Roman" w:cs="Times New Roman"/>
          <w:bCs/>
          <w:sz w:val="24"/>
          <w:szCs w:val="24"/>
        </w:rPr>
        <w:t xml:space="preserve">Araştırma ve uygulama alt yapısının yetersiz olması </w:t>
      </w:r>
    </w:p>
    <w:p w14:paraId="044A3FD1" w14:textId="77777777" w:rsidR="00A40691" w:rsidRPr="00DB35CA" w:rsidRDefault="00A40691" w:rsidP="00A40691">
      <w:pPr>
        <w:pStyle w:val="ListeParagraf"/>
        <w:numPr>
          <w:ilvl w:val="0"/>
          <w:numId w:val="14"/>
        </w:numPr>
        <w:spacing w:after="120" w:line="360" w:lineRule="auto"/>
        <w:jc w:val="both"/>
        <w:rPr>
          <w:rFonts w:ascii="Times New Roman" w:hAnsi="Times New Roman" w:cs="Times New Roman"/>
          <w:bCs/>
          <w:sz w:val="24"/>
          <w:szCs w:val="24"/>
        </w:rPr>
      </w:pPr>
      <w:r w:rsidRPr="00DB35CA">
        <w:rPr>
          <w:rFonts w:ascii="Times New Roman" w:hAnsi="Times New Roman" w:cs="Times New Roman"/>
          <w:bCs/>
          <w:sz w:val="24"/>
          <w:szCs w:val="24"/>
        </w:rPr>
        <w:t xml:space="preserve">Araştırma görevlisi sayısının yetersizliği </w:t>
      </w:r>
    </w:p>
    <w:p w14:paraId="47288424" w14:textId="7482854F" w:rsidR="00F51C07" w:rsidRDefault="00F51C07" w:rsidP="006C5F14">
      <w:pPr>
        <w:pStyle w:val="ListeParagraf"/>
        <w:numPr>
          <w:ilvl w:val="0"/>
          <w:numId w:val="14"/>
        </w:numPr>
        <w:spacing w:after="120" w:line="360" w:lineRule="auto"/>
        <w:jc w:val="both"/>
        <w:rPr>
          <w:rFonts w:ascii="Times New Roman" w:hAnsi="Times New Roman" w:cs="Times New Roman"/>
          <w:bCs/>
          <w:sz w:val="24"/>
          <w:szCs w:val="24"/>
        </w:rPr>
      </w:pPr>
      <w:r w:rsidRPr="00DB35CA">
        <w:rPr>
          <w:rFonts w:ascii="Times New Roman" w:hAnsi="Times New Roman" w:cs="Times New Roman"/>
          <w:bCs/>
          <w:sz w:val="24"/>
          <w:szCs w:val="24"/>
        </w:rPr>
        <w:t xml:space="preserve">Doktora programının yeni açılmasından dolayı doktora öğrencisi sayısının istenilen düzeyde olmaması </w:t>
      </w:r>
    </w:p>
    <w:p w14:paraId="2F07AE9C" w14:textId="2D8AA78C" w:rsidR="00E3075B" w:rsidRPr="00E3075B" w:rsidRDefault="00E3075B" w:rsidP="00D203A5">
      <w:pPr>
        <w:pStyle w:val="ListeParagraf"/>
        <w:numPr>
          <w:ilvl w:val="0"/>
          <w:numId w:val="14"/>
        </w:numPr>
        <w:spacing w:after="120" w:line="360" w:lineRule="auto"/>
        <w:jc w:val="both"/>
        <w:rPr>
          <w:rFonts w:ascii="Times New Roman" w:hAnsi="Times New Roman" w:cs="Times New Roman"/>
          <w:bCs/>
          <w:sz w:val="24"/>
          <w:szCs w:val="24"/>
        </w:rPr>
      </w:pPr>
      <w:proofErr w:type="spellStart"/>
      <w:r w:rsidRPr="00E3075B">
        <w:rPr>
          <w:rFonts w:ascii="Times New Roman" w:hAnsi="Times New Roman" w:cs="Times New Roman"/>
          <w:bCs/>
          <w:sz w:val="24"/>
          <w:szCs w:val="24"/>
        </w:rPr>
        <w:lastRenderedPageBreak/>
        <w:t>Erasmus</w:t>
      </w:r>
      <w:proofErr w:type="spellEnd"/>
      <w:r w:rsidRPr="00E3075B">
        <w:rPr>
          <w:rFonts w:ascii="Times New Roman" w:hAnsi="Times New Roman" w:cs="Times New Roman"/>
          <w:bCs/>
          <w:sz w:val="24"/>
          <w:szCs w:val="24"/>
        </w:rPr>
        <w:t xml:space="preserve"> programı kapsamında öğrenci değişimin</w:t>
      </w:r>
      <w:r>
        <w:rPr>
          <w:rFonts w:ascii="Times New Roman" w:hAnsi="Times New Roman" w:cs="Times New Roman"/>
          <w:bCs/>
          <w:sz w:val="24"/>
          <w:szCs w:val="24"/>
        </w:rPr>
        <w:t>den yararlanan öğrenci sayısının yetersiz olması</w:t>
      </w:r>
    </w:p>
    <w:p w14:paraId="1C8B55B8" w14:textId="57940E40" w:rsidR="00F51C07" w:rsidRDefault="00F51C07" w:rsidP="006C5F14">
      <w:pPr>
        <w:pStyle w:val="ListeParagraf"/>
        <w:numPr>
          <w:ilvl w:val="0"/>
          <w:numId w:val="14"/>
        </w:numPr>
        <w:spacing w:after="120" w:line="360" w:lineRule="auto"/>
        <w:jc w:val="both"/>
        <w:rPr>
          <w:rFonts w:ascii="Times New Roman" w:hAnsi="Times New Roman" w:cs="Times New Roman"/>
          <w:bCs/>
          <w:sz w:val="24"/>
          <w:szCs w:val="24"/>
        </w:rPr>
      </w:pPr>
      <w:r w:rsidRPr="00DB35CA">
        <w:rPr>
          <w:rFonts w:ascii="Times New Roman" w:hAnsi="Times New Roman" w:cs="Times New Roman"/>
          <w:bCs/>
          <w:sz w:val="24"/>
          <w:szCs w:val="24"/>
        </w:rPr>
        <w:t xml:space="preserve">Yeterli bütçeye ve başka finansman kaynaklarına sahip olmamak </w:t>
      </w:r>
    </w:p>
    <w:p w14:paraId="65F393AD" w14:textId="28E64992" w:rsidR="001D2712" w:rsidRDefault="001D2712" w:rsidP="006C5F14">
      <w:pPr>
        <w:pStyle w:val="ListeParagraf"/>
        <w:numPr>
          <w:ilvl w:val="0"/>
          <w:numId w:val="14"/>
        </w:num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İdari personel sayısının az olması</w:t>
      </w:r>
    </w:p>
    <w:p w14:paraId="25A122A6" w14:textId="01F23423" w:rsidR="00A40691" w:rsidRPr="00DB35CA" w:rsidRDefault="00A40691" w:rsidP="006C5F14">
      <w:pPr>
        <w:pStyle w:val="ListeParagraf"/>
        <w:numPr>
          <w:ilvl w:val="0"/>
          <w:numId w:val="14"/>
        </w:num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Üretici </w:t>
      </w:r>
      <w:r w:rsidR="00F57596">
        <w:rPr>
          <w:rFonts w:ascii="Times New Roman" w:hAnsi="Times New Roman" w:cs="Times New Roman"/>
          <w:bCs/>
          <w:sz w:val="24"/>
          <w:szCs w:val="24"/>
        </w:rPr>
        <w:t>iş birliğinin</w:t>
      </w:r>
      <w:r>
        <w:rPr>
          <w:rFonts w:ascii="Times New Roman" w:hAnsi="Times New Roman" w:cs="Times New Roman"/>
          <w:bCs/>
          <w:sz w:val="24"/>
          <w:szCs w:val="24"/>
        </w:rPr>
        <w:t xml:space="preserve"> zayıf olması</w:t>
      </w:r>
    </w:p>
    <w:p w14:paraId="2536E71C" w14:textId="77777777" w:rsidR="00D532B6" w:rsidRDefault="00D532B6" w:rsidP="00D532B6">
      <w:pPr>
        <w:pStyle w:val="ListeParagraf"/>
        <w:spacing w:after="120" w:line="360" w:lineRule="auto"/>
        <w:jc w:val="both"/>
        <w:rPr>
          <w:rFonts w:ascii="Times New Roman" w:hAnsi="Times New Roman" w:cs="Times New Roman"/>
          <w:bCs/>
          <w:sz w:val="24"/>
          <w:szCs w:val="24"/>
        </w:rPr>
      </w:pPr>
    </w:p>
    <w:p w14:paraId="464CE4CE" w14:textId="77777777" w:rsidR="00AF711B" w:rsidRPr="00AF711B" w:rsidRDefault="00D532B6" w:rsidP="006C5F14">
      <w:pPr>
        <w:pStyle w:val="ListeParagraf"/>
        <w:numPr>
          <w:ilvl w:val="1"/>
          <w:numId w:val="10"/>
        </w:numPr>
        <w:spacing w:after="120" w:line="36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F711B" w:rsidRPr="00AF711B">
        <w:rPr>
          <w:rFonts w:ascii="Times New Roman" w:hAnsi="Times New Roman" w:cs="Times New Roman"/>
          <w:b/>
          <w:bCs/>
          <w:sz w:val="24"/>
          <w:szCs w:val="24"/>
        </w:rPr>
        <w:t xml:space="preserve">Değerlendirme </w:t>
      </w:r>
    </w:p>
    <w:p w14:paraId="0EF27F31" w14:textId="3AE4DE20" w:rsidR="00AF711B" w:rsidRPr="00D532B6" w:rsidRDefault="00AF711B" w:rsidP="006C5F14">
      <w:pPr>
        <w:pStyle w:val="ListeParagraf"/>
        <w:numPr>
          <w:ilvl w:val="2"/>
          <w:numId w:val="10"/>
        </w:numPr>
        <w:spacing w:after="120" w:line="360" w:lineRule="auto"/>
        <w:contextualSpacing w:val="0"/>
        <w:rPr>
          <w:rFonts w:ascii="Times New Roman" w:hAnsi="Times New Roman" w:cs="Times New Roman"/>
          <w:b/>
          <w:sz w:val="24"/>
          <w:szCs w:val="24"/>
        </w:rPr>
      </w:pPr>
      <w:r w:rsidRPr="00D532B6">
        <w:rPr>
          <w:rFonts w:ascii="Times New Roman" w:hAnsi="Times New Roman" w:cs="Times New Roman"/>
          <w:b/>
          <w:sz w:val="24"/>
          <w:szCs w:val="24"/>
        </w:rPr>
        <w:t xml:space="preserve">Tarım Ekonomisi Bölümünün </w:t>
      </w:r>
      <w:r w:rsidR="00E3075B">
        <w:rPr>
          <w:rFonts w:ascii="Times New Roman" w:hAnsi="Times New Roman" w:cs="Times New Roman"/>
          <w:b/>
          <w:sz w:val="24"/>
          <w:szCs w:val="24"/>
        </w:rPr>
        <w:t>Güçlü Yönleri</w:t>
      </w:r>
    </w:p>
    <w:p w14:paraId="080631CD" w14:textId="6FC7441B" w:rsidR="00D532B6" w:rsidRDefault="00D532B6" w:rsidP="006C5F14">
      <w:pPr>
        <w:pStyle w:val="ListeParagraf"/>
        <w:numPr>
          <w:ilvl w:val="0"/>
          <w:numId w:val="2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Eşit ağırlık puanı ile alım yapan bir mühendislik dalı olması </w:t>
      </w:r>
    </w:p>
    <w:p w14:paraId="70B14562" w14:textId="62BC3F62" w:rsidR="00AF711B" w:rsidRPr="00D532B6" w:rsidRDefault="00B61D1F" w:rsidP="006C5F14">
      <w:pPr>
        <w:pStyle w:val="ListeParagraf"/>
        <w:numPr>
          <w:ilvl w:val="0"/>
          <w:numId w:val="2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Tarım ve gıda sektöründe sürdürülebilirliği sağlamak için</w:t>
      </w:r>
      <w:r w:rsidR="00D532B6">
        <w:rPr>
          <w:rFonts w:ascii="Times New Roman" w:hAnsi="Times New Roman" w:cs="Times New Roman"/>
          <w:sz w:val="24"/>
          <w:szCs w:val="24"/>
        </w:rPr>
        <w:t xml:space="preserve"> </w:t>
      </w:r>
      <w:r w:rsidR="00AF711B" w:rsidRPr="00D532B6">
        <w:rPr>
          <w:rFonts w:ascii="Times New Roman" w:hAnsi="Times New Roman" w:cs="Times New Roman"/>
          <w:sz w:val="24"/>
          <w:szCs w:val="24"/>
        </w:rPr>
        <w:t xml:space="preserve">donanımlı Ziraat Mühendislerine </w:t>
      </w:r>
      <w:r w:rsidR="00D532B6">
        <w:rPr>
          <w:rFonts w:ascii="Times New Roman" w:hAnsi="Times New Roman" w:cs="Times New Roman"/>
          <w:sz w:val="24"/>
          <w:szCs w:val="24"/>
        </w:rPr>
        <w:t>ihtiyaç olması</w:t>
      </w:r>
      <w:r w:rsidR="00AF711B" w:rsidRPr="00D532B6">
        <w:rPr>
          <w:rFonts w:ascii="Times New Roman" w:hAnsi="Times New Roman" w:cs="Times New Roman"/>
          <w:sz w:val="24"/>
          <w:szCs w:val="24"/>
        </w:rPr>
        <w:t xml:space="preserve"> </w:t>
      </w:r>
    </w:p>
    <w:p w14:paraId="5BBFBE7B" w14:textId="7C25E7FA" w:rsidR="00AF711B" w:rsidRPr="00AF711B" w:rsidRDefault="00AF711B" w:rsidP="006C5F14">
      <w:pPr>
        <w:pStyle w:val="ListeParagraf"/>
        <w:numPr>
          <w:ilvl w:val="0"/>
          <w:numId w:val="27"/>
        </w:numPr>
        <w:spacing w:after="120" w:line="360" w:lineRule="auto"/>
        <w:jc w:val="both"/>
        <w:rPr>
          <w:rFonts w:ascii="Times New Roman" w:hAnsi="Times New Roman" w:cs="Times New Roman"/>
          <w:sz w:val="24"/>
          <w:szCs w:val="24"/>
        </w:rPr>
      </w:pPr>
      <w:r w:rsidRPr="00AF711B">
        <w:rPr>
          <w:rFonts w:ascii="Times New Roman" w:hAnsi="Times New Roman" w:cs="Times New Roman"/>
          <w:sz w:val="24"/>
          <w:szCs w:val="24"/>
        </w:rPr>
        <w:t>Dünyada ve ülke</w:t>
      </w:r>
      <w:r w:rsidR="00E3075B">
        <w:rPr>
          <w:rFonts w:ascii="Times New Roman" w:hAnsi="Times New Roman" w:cs="Times New Roman"/>
          <w:sz w:val="24"/>
          <w:szCs w:val="24"/>
        </w:rPr>
        <w:t>mizde</w:t>
      </w:r>
      <w:r w:rsidRPr="00AF711B">
        <w:rPr>
          <w:rFonts w:ascii="Times New Roman" w:hAnsi="Times New Roman" w:cs="Times New Roman"/>
          <w:sz w:val="24"/>
          <w:szCs w:val="24"/>
        </w:rPr>
        <w:t xml:space="preserve"> rekabetçi ortamın artması nedeniyle mühendislik problemlerine bilimsel yaklaşımın gerekliliğinin ortaya çıkması </w:t>
      </w:r>
    </w:p>
    <w:p w14:paraId="75E63201" w14:textId="77EFDECE" w:rsidR="00AF711B" w:rsidRDefault="00AF711B" w:rsidP="006C5F14">
      <w:pPr>
        <w:pStyle w:val="ListeParagraf"/>
        <w:numPr>
          <w:ilvl w:val="0"/>
          <w:numId w:val="27"/>
        </w:numPr>
        <w:spacing w:after="120" w:line="360" w:lineRule="auto"/>
        <w:jc w:val="both"/>
        <w:rPr>
          <w:rFonts w:ascii="Times New Roman" w:hAnsi="Times New Roman" w:cs="Times New Roman"/>
          <w:sz w:val="24"/>
          <w:szCs w:val="24"/>
        </w:rPr>
      </w:pPr>
      <w:r w:rsidRPr="00AF711B">
        <w:rPr>
          <w:rFonts w:ascii="Times New Roman" w:hAnsi="Times New Roman" w:cs="Times New Roman"/>
          <w:sz w:val="24"/>
          <w:szCs w:val="24"/>
        </w:rPr>
        <w:t xml:space="preserve">Bilimsel </w:t>
      </w:r>
      <w:r w:rsidR="000E2F51">
        <w:rPr>
          <w:rFonts w:ascii="Times New Roman" w:hAnsi="Times New Roman" w:cs="Times New Roman"/>
          <w:sz w:val="24"/>
          <w:szCs w:val="24"/>
        </w:rPr>
        <w:t>a</w:t>
      </w:r>
      <w:r w:rsidRPr="00AF711B">
        <w:rPr>
          <w:rFonts w:ascii="Times New Roman" w:hAnsi="Times New Roman" w:cs="Times New Roman"/>
          <w:sz w:val="24"/>
          <w:szCs w:val="24"/>
        </w:rPr>
        <w:t>raştırma projeleri ile finansal kaynak sağlama olanağının bulunması</w:t>
      </w:r>
    </w:p>
    <w:p w14:paraId="4D4E8012" w14:textId="77777777" w:rsidR="001D2712" w:rsidRPr="00AF711B" w:rsidRDefault="001D2712" w:rsidP="001D2712">
      <w:pPr>
        <w:pStyle w:val="ListeParagraf"/>
        <w:spacing w:after="120" w:line="360" w:lineRule="auto"/>
        <w:ind w:left="360"/>
        <w:jc w:val="both"/>
        <w:rPr>
          <w:rFonts w:ascii="Times New Roman" w:hAnsi="Times New Roman" w:cs="Times New Roman"/>
          <w:sz w:val="24"/>
          <w:szCs w:val="24"/>
        </w:rPr>
      </w:pPr>
    </w:p>
    <w:p w14:paraId="1B193957" w14:textId="528487AC" w:rsidR="00AF711B" w:rsidRPr="00D532B6" w:rsidRDefault="00AF711B" w:rsidP="006C5F14">
      <w:pPr>
        <w:pStyle w:val="ListeParagraf"/>
        <w:numPr>
          <w:ilvl w:val="2"/>
          <w:numId w:val="10"/>
        </w:numPr>
        <w:spacing w:after="120" w:line="360" w:lineRule="auto"/>
        <w:contextualSpacing w:val="0"/>
        <w:rPr>
          <w:rFonts w:ascii="Times New Roman" w:hAnsi="Times New Roman" w:cs="Times New Roman"/>
          <w:b/>
          <w:sz w:val="24"/>
          <w:szCs w:val="24"/>
        </w:rPr>
      </w:pPr>
      <w:r w:rsidRPr="00D532B6">
        <w:rPr>
          <w:rFonts w:ascii="Times New Roman" w:hAnsi="Times New Roman" w:cs="Times New Roman"/>
          <w:b/>
          <w:sz w:val="24"/>
          <w:szCs w:val="24"/>
        </w:rPr>
        <w:t xml:space="preserve">Tarım Ekonomisi Bölümünün </w:t>
      </w:r>
      <w:r w:rsidR="00E3075B">
        <w:rPr>
          <w:rFonts w:ascii="Times New Roman" w:hAnsi="Times New Roman" w:cs="Times New Roman"/>
          <w:b/>
          <w:sz w:val="24"/>
          <w:szCs w:val="24"/>
        </w:rPr>
        <w:t>Gelişmeye Açık Yönleri</w:t>
      </w:r>
    </w:p>
    <w:p w14:paraId="351D817D" w14:textId="09072653" w:rsidR="00D532B6" w:rsidRPr="00D532B6" w:rsidRDefault="00D532B6" w:rsidP="006C5F14">
      <w:pPr>
        <w:pStyle w:val="ListeParagraf"/>
        <w:numPr>
          <w:ilvl w:val="0"/>
          <w:numId w:val="28"/>
        </w:numPr>
        <w:spacing w:after="120" w:line="360" w:lineRule="auto"/>
        <w:jc w:val="both"/>
        <w:rPr>
          <w:rFonts w:ascii="Times New Roman" w:hAnsi="Times New Roman" w:cs="Times New Roman"/>
          <w:sz w:val="24"/>
          <w:szCs w:val="24"/>
        </w:rPr>
      </w:pPr>
      <w:r w:rsidRPr="00D532B6">
        <w:rPr>
          <w:rFonts w:ascii="Times New Roman" w:hAnsi="Times New Roman" w:cs="Times New Roman"/>
          <w:sz w:val="24"/>
          <w:szCs w:val="24"/>
        </w:rPr>
        <w:t xml:space="preserve">Eğitim-öğretim ve araştırmaya ayrılan kaynakların </w:t>
      </w:r>
      <w:r w:rsidR="003772C3">
        <w:rPr>
          <w:rFonts w:ascii="Times New Roman" w:hAnsi="Times New Roman" w:cs="Times New Roman"/>
          <w:sz w:val="24"/>
          <w:szCs w:val="24"/>
        </w:rPr>
        <w:t>mevcudiyeti</w:t>
      </w:r>
      <w:r w:rsidRPr="00D532B6">
        <w:rPr>
          <w:rFonts w:ascii="Times New Roman" w:hAnsi="Times New Roman" w:cs="Times New Roman"/>
          <w:sz w:val="24"/>
          <w:szCs w:val="24"/>
        </w:rPr>
        <w:t xml:space="preserve"> </w:t>
      </w:r>
    </w:p>
    <w:p w14:paraId="47FD6177" w14:textId="3FCB1919" w:rsidR="00D532B6" w:rsidRDefault="00D532B6" w:rsidP="006C5F14">
      <w:pPr>
        <w:pStyle w:val="ListeParagraf"/>
        <w:numPr>
          <w:ilvl w:val="0"/>
          <w:numId w:val="2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Lisansüstü e</w:t>
      </w:r>
      <w:r w:rsidRPr="00D532B6">
        <w:rPr>
          <w:rFonts w:ascii="Times New Roman" w:hAnsi="Times New Roman" w:cs="Times New Roman"/>
          <w:sz w:val="24"/>
          <w:szCs w:val="24"/>
        </w:rPr>
        <w:t xml:space="preserve">ğitiminde </w:t>
      </w:r>
      <w:r w:rsidR="000E2F51">
        <w:rPr>
          <w:rFonts w:ascii="Times New Roman" w:hAnsi="Times New Roman" w:cs="Times New Roman"/>
          <w:sz w:val="24"/>
          <w:szCs w:val="24"/>
        </w:rPr>
        <w:t xml:space="preserve">yüksek lisans ve doktora </w:t>
      </w:r>
      <w:r w:rsidRPr="00D532B6">
        <w:rPr>
          <w:rFonts w:ascii="Times New Roman" w:hAnsi="Times New Roman" w:cs="Times New Roman"/>
          <w:sz w:val="24"/>
          <w:szCs w:val="24"/>
        </w:rPr>
        <w:t xml:space="preserve">programının </w:t>
      </w:r>
      <w:r>
        <w:rPr>
          <w:rFonts w:ascii="Times New Roman" w:hAnsi="Times New Roman" w:cs="Times New Roman"/>
          <w:sz w:val="24"/>
          <w:szCs w:val="24"/>
        </w:rPr>
        <w:t>a</w:t>
      </w:r>
      <w:r w:rsidR="000E2F51">
        <w:rPr>
          <w:rFonts w:ascii="Times New Roman" w:hAnsi="Times New Roman" w:cs="Times New Roman"/>
          <w:sz w:val="24"/>
          <w:szCs w:val="24"/>
        </w:rPr>
        <w:t>ktif</w:t>
      </w:r>
      <w:r>
        <w:rPr>
          <w:rFonts w:ascii="Times New Roman" w:hAnsi="Times New Roman" w:cs="Times New Roman"/>
          <w:sz w:val="24"/>
          <w:szCs w:val="24"/>
        </w:rPr>
        <w:t xml:space="preserve"> olması </w:t>
      </w:r>
    </w:p>
    <w:p w14:paraId="5E90EFE4" w14:textId="1BA19FEB" w:rsidR="00D532B6" w:rsidRDefault="00D532B6" w:rsidP="006C5F14">
      <w:pPr>
        <w:pStyle w:val="ListeParagraf"/>
        <w:numPr>
          <w:ilvl w:val="0"/>
          <w:numId w:val="2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A</w:t>
      </w:r>
      <w:r w:rsidRPr="00D532B6">
        <w:rPr>
          <w:rFonts w:ascii="Times New Roman" w:hAnsi="Times New Roman" w:cs="Times New Roman"/>
          <w:sz w:val="24"/>
          <w:szCs w:val="24"/>
        </w:rPr>
        <w:t xml:space="preserve">raştırma görevlisi kadrosunun sınırlı sayıda olması </w:t>
      </w:r>
    </w:p>
    <w:p w14:paraId="2280AF1F" w14:textId="391B8DBD" w:rsidR="000E2F51" w:rsidRPr="00D532B6" w:rsidRDefault="000E2F51" w:rsidP="006C5F14">
      <w:pPr>
        <w:pStyle w:val="ListeParagraf"/>
        <w:numPr>
          <w:ilvl w:val="0"/>
          <w:numId w:val="2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Bölgenin tarıma dayalı sanayi yönünden gelişmiş olması</w:t>
      </w:r>
    </w:p>
    <w:p w14:paraId="497F0E0C" w14:textId="77777777" w:rsidR="00AF711B" w:rsidRDefault="00B84424" w:rsidP="00C904EC">
      <w:pPr>
        <w:spacing w:after="120" w:line="360" w:lineRule="auto"/>
        <w:rPr>
          <w:rFonts w:ascii="Times New Roman" w:hAnsi="Times New Roman" w:cs="Times New Roman"/>
          <w:b/>
          <w:sz w:val="24"/>
          <w:szCs w:val="24"/>
        </w:rPr>
      </w:pPr>
      <w:r>
        <w:rPr>
          <w:rFonts w:ascii="Times New Roman" w:hAnsi="Times New Roman" w:cs="Times New Roman"/>
          <w:b/>
          <w:sz w:val="24"/>
          <w:szCs w:val="24"/>
        </w:rPr>
        <w:t>V-</w:t>
      </w:r>
      <w:r w:rsidRPr="00B84424">
        <w:t xml:space="preserve"> </w:t>
      </w:r>
      <w:r w:rsidRPr="00B84424">
        <w:rPr>
          <w:rFonts w:ascii="Times New Roman" w:hAnsi="Times New Roman" w:cs="Times New Roman"/>
          <w:b/>
          <w:sz w:val="24"/>
          <w:szCs w:val="24"/>
        </w:rPr>
        <w:t>ÖNERİ VE TEDBİRLER</w:t>
      </w:r>
    </w:p>
    <w:p w14:paraId="2A4ABDA0" w14:textId="77777777" w:rsidR="00C904EC" w:rsidRDefault="00C904EC" w:rsidP="006C5F14">
      <w:pPr>
        <w:pStyle w:val="ListeParagraf"/>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U</w:t>
      </w:r>
      <w:r w:rsidR="006C5F14">
        <w:rPr>
          <w:rFonts w:ascii="Times New Roman" w:hAnsi="Times New Roman" w:cs="Times New Roman"/>
          <w:sz w:val="24"/>
          <w:szCs w:val="24"/>
        </w:rPr>
        <w:t>luslar</w:t>
      </w:r>
      <w:r>
        <w:rPr>
          <w:rFonts w:ascii="Times New Roman" w:hAnsi="Times New Roman" w:cs="Times New Roman"/>
          <w:sz w:val="24"/>
          <w:szCs w:val="24"/>
        </w:rPr>
        <w:t>arası boyutta yapılan p</w:t>
      </w:r>
      <w:r w:rsidRPr="00C904EC">
        <w:rPr>
          <w:rFonts w:ascii="Times New Roman" w:hAnsi="Times New Roman" w:cs="Times New Roman"/>
          <w:sz w:val="24"/>
          <w:szCs w:val="24"/>
        </w:rPr>
        <w:t xml:space="preserve">roje, bilimsel toplantı vb. </w:t>
      </w:r>
      <w:r>
        <w:rPr>
          <w:rFonts w:ascii="Times New Roman" w:hAnsi="Times New Roman" w:cs="Times New Roman"/>
          <w:sz w:val="24"/>
          <w:szCs w:val="24"/>
        </w:rPr>
        <w:t>faaliyetler ile uluslararası iş birliğinin artırılması</w:t>
      </w:r>
    </w:p>
    <w:p w14:paraId="10595FBF" w14:textId="77777777" w:rsidR="00C904EC" w:rsidRDefault="00C904EC" w:rsidP="006C5F14">
      <w:pPr>
        <w:pStyle w:val="ListeParagraf"/>
        <w:numPr>
          <w:ilvl w:val="0"/>
          <w:numId w:val="29"/>
        </w:numPr>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Farabi, Mevlana gibi değişim programlarından daha fazla öğrencinin yararlanması </w:t>
      </w:r>
    </w:p>
    <w:p w14:paraId="4FBAD3D7" w14:textId="77777777" w:rsidR="00C904EC" w:rsidRDefault="00C904EC" w:rsidP="006C5F14">
      <w:pPr>
        <w:pStyle w:val="ListeParagraf"/>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Lisans ve lisansüstü programlardaki yabancı öğrenci sayısının artırılması</w:t>
      </w:r>
    </w:p>
    <w:p w14:paraId="32DB0CDD" w14:textId="77777777" w:rsidR="0093701C" w:rsidRDefault="00C904EC" w:rsidP="006C5F14">
      <w:pPr>
        <w:pStyle w:val="ListeParagraf"/>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Lisans ve lisansüstü ders müfredatı ve içeriklerinin yeni bilimsel gelişmeler ışığında güncellenmesi</w:t>
      </w:r>
    </w:p>
    <w:p w14:paraId="4D5DB473" w14:textId="2ACC8C76" w:rsidR="00C904EC" w:rsidRDefault="0093701C" w:rsidP="006C5F14">
      <w:pPr>
        <w:pStyle w:val="ListeParagraf"/>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A</w:t>
      </w:r>
      <w:r w:rsidRPr="00D532B6">
        <w:rPr>
          <w:rFonts w:ascii="Times New Roman" w:hAnsi="Times New Roman" w:cs="Times New Roman"/>
          <w:sz w:val="24"/>
          <w:szCs w:val="24"/>
        </w:rPr>
        <w:t xml:space="preserve">raştırma görevlisi kadrosunun </w:t>
      </w:r>
      <w:r>
        <w:rPr>
          <w:rFonts w:ascii="Times New Roman" w:hAnsi="Times New Roman" w:cs="Times New Roman"/>
          <w:sz w:val="24"/>
          <w:szCs w:val="24"/>
        </w:rPr>
        <w:t>arttırılması</w:t>
      </w:r>
    </w:p>
    <w:p w14:paraId="24029B72" w14:textId="157AC86D" w:rsidR="00C904EC" w:rsidRPr="00F57596" w:rsidRDefault="00C904EC" w:rsidP="00C904EC">
      <w:pPr>
        <w:pStyle w:val="ListeParagraf"/>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Öğrencilere ve öğretim elemanlarına yönelik sosyal faaliyetlerin artırılması ve çeşitlendirilmesi önerilmektedir. </w:t>
      </w:r>
    </w:p>
    <w:sectPr w:rsidR="00C904EC" w:rsidRPr="00F57596" w:rsidSect="00402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0E2"/>
    <w:multiLevelType w:val="hybridMultilevel"/>
    <w:tmpl w:val="5F94264C"/>
    <w:lvl w:ilvl="0" w:tplc="F36893EE">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A121AD"/>
    <w:multiLevelType w:val="hybridMultilevel"/>
    <w:tmpl w:val="AEB8460E"/>
    <w:lvl w:ilvl="0" w:tplc="F36893EE">
      <w:start w:val="4"/>
      <w:numFmt w:val="bullet"/>
      <w:lvlText w:val="-"/>
      <w:lvlJc w:val="left"/>
      <w:pPr>
        <w:ind w:left="720" w:hanging="360"/>
      </w:pPr>
      <w:rPr>
        <w:rFonts w:ascii="Times New Roman" w:eastAsiaTheme="minorEastAsia" w:hAnsi="Times New Roman" w:cs="Times New Roman" w:hint="default"/>
      </w:rPr>
    </w:lvl>
    <w:lvl w:ilvl="1" w:tplc="F5764C94">
      <w:numFmt w:val="bullet"/>
      <w:lvlText w:val="•"/>
      <w:lvlJc w:val="left"/>
      <w:pPr>
        <w:ind w:left="1440" w:hanging="360"/>
      </w:pPr>
      <w:rPr>
        <w:rFonts w:ascii="Times New Roman" w:eastAsiaTheme="minorHAnsi" w:hAnsi="Times New Roman" w:cs="Times New Roman" w:hint="default"/>
        <w:b/>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5B72BB"/>
    <w:multiLevelType w:val="multilevel"/>
    <w:tmpl w:val="78BAE070"/>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04766D"/>
    <w:multiLevelType w:val="hybridMultilevel"/>
    <w:tmpl w:val="33B8949C"/>
    <w:lvl w:ilvl="0" w:tplc="9BD496F2">
      <w:start w:val="1"/>
      <w:numFmt w:val="decimal"/>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B8619E2"/>
    <w:multiLevelType w:val="hybridMultilevel"/>
    <w:tmpl w:val="6A884FF2"/>
    <w:lvl w:ilvl="0" w:tplc="F36893EE">
      <w:start w:val="4"/>
      <w:numFmt w:val="bullet"/>
      <w:lvlText w:val="-"/>
      <w:lvlJc w:val="left"/>
      <w:pPr>
        <w:ind w:left="360" w:hanging="360"/>
      </w:pPr>
      <w:rPr>
        <w:rFonts w:ascii="Times New Roman" w:eastAsiaTheme="minorEastAsia"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A1B7779"/>
    <w:multiLevelType w:val="hybridMultilevel"/>
    <w:tmpl w:val="760C4C08"/>
    <w:lvl w:ilvl="0" w:tplc="79F2C7E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2FF91105"/>
    <w:multiLevelType w:val="hybridMultilevel"/>
    <w:tmpl w:val="69CAE130"/>
    <w:lvl w:ilvl="0" w:tplc="4AFE60E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307C37E1"/>
    <w:multiLevelType w:val="hybridMultilevel"/>
    <w:tmpl w:val="3494A456"/>
    <w:lvl w:ilvl="0" w:tplc="9E48B42A">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8" w15:restartNumberingAfterBreak="0">
    <w:nsid w:val="30DB0368"/>
    <w:multiLevelType w:val="hybridMultilevel"/>
    <w:tmpl w:val="D5B890BC"/>
    <w:lvl w:ilvl="0" w:tplc="CA40857E">
      <w:start w:val="1"/>
      <w:numFmt w:val="decimal"/>
      <w:lvlText w:val="%1-"/>
      <w:lvlJc w:val="left"/>
      <w:pPr>
        <w:ind w:left="360" w:hanging="360"/>
      </w:pPr>
      <w:rPr>
        <w:rFonts w:eastAsia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1D14DF8"/>
    <w:multiLevelType w:val="hybridMultilevel"/>
    <w:tmpl w:val="C6A8D594"/>
    <w:lvl w:ilvl="0" w:tplc="2AC065EC">
      <w:start w:val="1"/>
      <w:numFmt w:val="decimal"/>
      <w:lvlText w:val="%1-"/>
      <w:lvlJc w:val="left"/>
      <w:pPr>
        <w:ind w:left="360" w:hanging="360"/>
      </w:pPr>
      <w:rPr>
        <w:rFonts w:ascii="Times New Roman" w:eastAsiaTheme="minorHAnsi" w:hAnsi="Times New Roman" w:cs="Times New Roman"/>
      </w:rPr>
    </w:lvl>
    <w:lvl w:ilvl="1" w:tplc="0B46C256">
      <w:numFmt w:val="bullet"/>
      <w:lvlText w:val="•"/>
      <w:lvlJc w:val="left"/>
      <w:pPr>
        <w:ind w:left="1425" w:hanging="705"/>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63C5369"/>
    <w:multiLevelType w:val="hybridMultilevel"/>
    <w:tmpl w:val="72BAE714"/>
    <w:lvl w:ilvl="0" w:tplc="F36893EE">
      <w:start w:val="4"/>
      <w:numFmt w:val="bullet"/>
      <w:lvlText w:val="-"/>
      <w:lvlJc w:val="left"/>
      <w:pPr>
        <w:ind w:left="360" w:hanging="360"/>
      </w:pPr>
      <w:rPr>
        <w:rFonts w:ascii="Times New Roman" w:eastAsiaTheme="minorEastAsia"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8BC337C"/>
    <w:multiLevelType w:val="hybridMultilevel"/>
    <w:tmpl w:val="A712C988"/>
    <w:lvl w:ilvl="0" w:tplc="F36893EE">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DC17F6"/>
    <w:multiLevelType w:val="hybridMultilevel"/>
    <w:tmpl w:val="F1FA8B0A"/>
    <w:lvl w:ilvl="0" w:tplc="F36893EE">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EC37C2"/>
    <w:multiLevelType w:val="hybridMultilevel"/>
    <w:tmpl w:val="95FA0196"/>
    <w:lvl w:ilvl="0" w:tplc="530079C2">
      <w:start w:val="1"/>
      <w:numFmt w:val="upperRoman"/>
      <w:lvlText w:val="%1-"/>
      <w:lvlJc w:val="left"/>
      <w:pPr>
        <w:ind w:left="2564" w:hanging="72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53A230E9"/>
    <w:multiLevelType w:val="hybridMultilevel"/>
    <w:tmpl w:val="8B96812C"/>
    <w:lvl w:ilvl="0" w:tplc="EDB4906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3C2A18"/>
    <w:multiLevelType w:val="hybridMultilevel"/>
    <w:tmpl w:val="0E5E6E6E"/>
    <w:lvl w:ilvl="0" w:tplc="4BE64C86">
      <w:start w:val="1"/>
      <w:numFmt w:val="decimal"/>
      <w:lvlText w:val="%1-"/>
      <w:lvlJc w:val="left"/>
      <w:pPr>
        <w:ind w:left="360" w:hanging="360"/>
      </w:pPr>
      <w:rPr>
        <w:rFonts w:eastAsia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5CF2E97"/>
    <w:multiLevelType w:val="hybridMultilevel"/>
    <w:tmpl w:val="C1264C54"/>
    <w:lvl w:ilvl="0" w:tplc="327893E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9BD6687"/>
    <w:multiLevelType w:val="hybridMultilevel"/>
    <w:tmpl w:val="38F0D5DE"/>
    <w:lvl w:ilvl="0" w:tplc="F36893EE">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3023C4"/>
    <w:multiLevelType w:val="hybridMultilevel"/>
    <w:tmpl w:val="7B4EF730"/>
    <w:lvl w:ilvl="0" w:tplc="8946D0A0">
      <w:start w:val="1"/>
      <w:numFmt w:val="decimal"/>
      <w:pStyle w:val="Stil1"/>
      <w:lvlText w:val="A%1."/>
      <w:lvlJc w:val="left"/>
      <w:pPr>
        <w:tabs>
          <w:tab w:val="num" w:pos="6096"/>
        </w:tabs>
      </w:pPr>
      <w:rPr>
        <w:rFonts w:ascii="Times New Roman" w:hAnsi="Times New Roman" w:cs="Times New Roman" w:hint="default"/>
        <w:b/>
        <w:bCs/>
        <w:i w:val="0"/>
        <w:iCs w:val="0"/>
        <w:color w:val="auto"/>
        <w:sz w:val="24"/>
        <w:szCs w:val="24"/>
      </w:rPr>
    </w:lvl>
    <w:lvl w:ilvl="1" w:tplc="A2E002C6">
      <w:start w:val="1"/>
      <w:numFmt w:val="decimal"/>
      <w:lvlText w:val="B%2."/>
      <w:lvlJc w:val="left"/>
      <w:pPr>
        <w:tabs>
          <w:tab w:val="num" w:pos="1080"/>
        </w:tabs>
        <w:ind w:left="1080"/>
      </w:pPr>
      <w:rPr>
        <w:rFonts w:ascii="Times New Roman" w:hAnsi="Times New Roman" w:cs="Times New Roman" w:hint="default"/>
        <w:b/>
        <w:bCs/>
        <w:i w:val="0"/>
        <w:iCs w:val="0"/>
        <w:color w:val="auto"/>
        <w:sz w:val="16"/>
        <w:szCs w:val="16"/>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0770490"/>
    <w:multiLevelType w:val="hybridMultilevel"/>
    <w:tmpl w:val="6DB2C99E"/>
    <w:lvl w:ilvl="0" w:tplc="F36893EE">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1BD4D0A"/>
    <w:multiLevelType w:val="hybridMultilevel"/>
    <w:tmpl w:val="D3AE56E8"/>
    <w:lvl w:ilvl="0" w:tplc="68A84B0C">
      <w:start w:val="1"/>
      <w:numFmt w:val="decimal"/>
      <w:lvlText w:val="%1-"/>
      <w:lvlJc w:val="left"/>
      <w:pPr>
        <w:ind w:left="502" w:hanging="360"/>
      </w:pPr>
      <w:rPr>
        <w:rFonts w:hint="default"/>
      </w:rPr>
    </w:lvl>
    <w:lvl w:ilvl="1" w:tplc="8E0CDEAC">
      <w:numFmt w:val="bullet"/>
      <w:lvlText w:val=""/>
      <w:lvlJc w:val="left"/>
      <w:pPr>
        <w:ind w:left="1222" w:hanging="360"/>
      </w:pPr>
      <w:rPr>
        <w:rFonts w:ascii="Symbol" w:eastAsiaTheme="minorHAnsi" w:hAnsi="Symbol" w:cs="Times New Roman"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64D6269C"/>
    <w:multiLevelType w:val="hybridMultilevel"/>
    <w:tmpl w:val="C2023C7A"/>
    <w:lvl w:ilvl="0" w:tplc="9E48B42A">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15:restartNumberingAfterBreak="0">
    <w:nsid w:val="7374690D"/>
    <w:multiLevelType w:val="multilevel"/>
    <w:tmpl w:val="DBBA1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E2065A"/>
    <w:multiLevelType w:val="multilevel"/>
    <w:tmpl w:val="B32AC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2A3782"/>
    <w:multiLevelType w:val="hybridMultilevel"/>
    <w:tmpl w:val="456251F4"/>
    <w:lvl w:ilvl="0" w:tplc="226C04D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794219DB"/>
    <w:multiLevelType w:val="hybridMultilevel"/>
    <w:tmpl w:val="B73ABA4E"/>
    <w:lvl w:ilvl="0" w:tplc="B5562B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AD918BB"/>
    <w:multiLevelType w:val="hybridMultilevel"/>
    <w:tmpl w:val="0C6E1244"/>
    <w:lvl w:ilvl="0" w:tplc="F36893EE">
      <w:start w:val="4"/>
      <w:numFmt w:val="bullet"/>
      <w:lvlText w:val="-"/>
      <w:lvlJc w:val="left"/>
      <w:pPr>
        <w:ind w:left="360" w:hanging="360"/>
      </w:pPr>
      <w:rPr>
        <w:rFonts w:ascii="Times New Roman" w:eastAsiaTheme="minorEastAsia" w:hAnsi="Times New Roman" w:cs="Times New Roman"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E9F79C1"/>
    <w:multiLevelType w:val="hybridMultilevel"/>
    <w:tmpl w:val="7AFA5B98"/>
    <w:lvl w:ilvl="0" w:tplc="F36893EE">
      <w:start w:val="4"/>
      <w:numFmt w:val="bullet"/>
      <w:lvlText w:val="-"/>
      <w:lvlJc w:val="left"/>
      <w:pPr>
        <w:ind w:left="360" w:hanging="360"/>
      </w:pPr>
      <w:rPr>
        <w:rFonts w:ascii="Times New Roman" w:eastAsiaTheme="minorEastAsia"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EBD5D1E"/>
    <w:multiLevelType w:val="hybridMultilevel"/>
    <w:tmpl w:val="166CA696"/>
    <w:lvl w:ilvl="0" w:tplc="F36893EE">
      <w:start w:val="4"/>
      <w:numFmt w:val="bullet"/>
      <w:lvlText w:val="-"/>
      <w:lvlJc w:val="left"/>
      <w:pPr>
        <w:ind w:left="360" w:hanging="360"/>
      </w:pPr>
      <w:rPr>
        <w:rFonts w:ascii="Times New Roman" w:eastAsiaTheme="minorEastAsia"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142380241">
    <w:abstractNumId w:val="18"/>
  </w:num>
  <w:num w:numId="2" w16cid:durableId="1402866985">
    <w:abstractNumId w:val="13"/>
  </w:num>
  <w:num w:numId="3" w16cid:durableId="1800537946">
    <w:abstractNumId w:val="7"/>
  </w:num>
  <w:num w:numId="4" w16cid:durableId="958686381">
    <w:abstractNumId w:val="5"/>
  </w:num>
  <w:num w:numId="5" w16cid:durableId="823788156">
    <w:abstractNumId w:val="20"/>
  </w:num>
  <w:num w:numId="6" w16cid:durableId="293601925">
    <w:abstractNumId w:val="21"/>
  </w:num>
  <w:num w:numId="7" w16cid:durableId="1337461286">
    <w:abstractNumId w:val="23"/>
  </w:num>
  <w:num w:numId="8" w16cid:durableId="140581524">
    <w:abstractNumId w:val="22"/>
  </w:num>
  <w:num w:numId="9" w16cid:durableId="55012742">
    <w:abstractNumId w:val="9"/>
  </w:num>
  <w:num w:numId="10" w16cid:durableId="433407168">
    <w:abstractNumId w:val="2"/>
  </w:num>
  <w:num w:numId="11" w16cid:durableId="1787962527">
    <w:abstractNumId w:val="3"/>
  </w:num>
  <w:num w:numId="12" w16cid:durableId="962927448">
    <w:abstractNumId w:val="12"/>
  </w:num>
  <w:num w:numId="13" w16cid:durableId="367536634">
    <w:abstractNumId w:val="27"/>
  </w:num>
  <w:num w:numId="14" w16cid:durableId="120079751">
    <w:abstractNumId w:val="28"/>
  </w:num>
  <w:num w:numId="15" w16cid:durableId="174926411">
    <w:abstractNumId w:val="16"/>
  </w:num>
  <w:num w:numId="16" w16cid:durableId="75058394">
    <w:abstractNumId w:val="8"/>
  </w:num>
  <w:num w:numId="17" w16cid:durableId="739787249">
    <w:abstractNumId w:val="15"/>
  </w:num>
  <w:num w:numId="18" w16cid:durableId="1283728470">
    <w:abstractNumId w:val="25"/>
  </w:num>
  <w:num w:numId="19" w16cid:durableId="815221918">
    <w:abstractNumId w:val="14"/>
  </w:num>
  <w:num w:numId="20" w16cid:durableId="1694915551">
    <w:abstractNumId w:val="11"/>
  </w:num>
  <w:num w:numId="21" w16cid:durableId="1528643590">
    <w:abstractNumId w:val="1"/>
  </w:num>
  <w:num w:numId="22" w16cid:durableId="602610780">
    <w:abstractNumId w:val="0"/>
  </w:num>
  <w:num w:numId="23" w16cid:durableId="2139376783">
    <w:abstractNumId w:val="17"/>
  </w:num>
  <w:num w:numId="24" w16cid:durableId="1682079543">
    <w:abstractNumId w:val="19"/>
  </w:num>
  <w:num w:numId="25" w16cid:durableId="992102897">
    <w:abstractNumId w:val="6"/>
  </w:num>
  <w:num w:numId="26" w16cid:durableId="2021469880">
    <w:abstractNumId w:val="24"/>
  </w:num>
  <w:num w:numId="27" w16cid:durableId="395976324">
    <w:abstractNumId w:val="26"/>
  </w:num>
  <w:num w:numId="28" w16cid:durableId="1072584220">
    <w:abstractNumId w:val="4"/>
  </w:num>
  <w:num w:numId="29" w16cid:durableId="260379207">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cwsDA1tTA0sDBR0lEKTi0uzszPAykwrAUAoE9NYiwAAAA="/>
  </w:docVars>
  <w:rsids>
    <w:rsidRoot w:val="003F2C69"/>
    <w:rsid w:val="00000E1E"/>
    <w:rsid w:val="000212B9"/>
    <w:rsid w:val="000230EC"/>
    <w:rsid w:val="00032A27"/>
    <w:rsid w:val="00032DEF"/>
    <w:rsid w:val="00036A38"/>
    <w:rsid w:val="00066CF7"/>
    <w:rsid w:val="000701B6"/>
    <w:rsid w:val="00076574"/>
    <w:rsid w:val="000800F3"/>
    <w:rsid w:val="000B4329"/>
    <w:rsid w:val="000E2F51"/>
    <w:rsid w:val="000E3F88"/>
    <w:rsid w:val="000F04B2"/>
    <w:rsid w:val="000F4872"/>
    <w:rsid w:val="001106F6"/>
    <w:rsid w:val="00125079"/>
    <w:rsid w:val="00137397"/>
    <w:rsid w:val="00167151"/>
    <w:rsid w:val="001D2712"/>
    <w:rsid w:val="001D7B78"/>
    <w:rsid w:val="001E1867"/>
    <w:rsid w:val="001F42AD"/>
    <w:rsid w:val="001F5788"/>
    <w:rsid w:val="002445D5"/>
    <w:rsid w:val="002466A4"/>
    <w:rsid w:val="0025217C"/>
    <w:rsid w:val="002B22A4"/>
    <w:rsid w:val="00326F41"/>
    <w:rsid w:val="00341B42"/>
    <w:rsid w:val="00361D2E"/>
    <w:rsid w:val="003772C3"/>
    <w:rsid w:val="00391E9B"/>
    <w:rsid w:val="003D531C"/>
    <w:rsid w:val="003F2C69"/>
    <w:rsid w:val="0040282C"/>
    <w:rsid w:val="00426843"/>
    <w:rsid w:val="0043761E"/>
    <w:rsid w:val="00445126"/>
    <w:rsid w:val="00446847"/>
    <w:rsid w:val="00465C26"/>
    <w:rsid w:val="004F0319"/>
    <w:rsid w:val="00501683"/>
    <w:rsid w:val="00507C6B"/>
    <w:rsid w:val="0054785A"/>
    <w:rsid w:val="00576EAF"/>
    <w:rsid w:val="00577F5C"/>
    <w:rsid w:val="0059468E"/>
    <w:rsid w:val="005B0AC2"/>
    <w:rsid w:val="005B3138"/>
    <w:rsid w:val="005E3ECF"/>
    <w:rsid w:val="005F46F0"/>
    <w:rsid w:val="005F758A"/>
    <w:rsid w:val="0062590A"/>
    <w:rsid w:val="00627EAE"/>
    <w:rsid w:val="0065139F"/>
    <w:rsid w:val="0067222D"/>
    <w:rsid w:val="00685E8D"/>
    <w:rsid w:val="00686B01"/>
    <w:rsid w:val="006B1088"/>
    <w:rsid w:val="006C13F2"/>
    <w:rsid w:val="006C5F14"/>
    <w:rsid w:val="006C6536"/>
    <w:rsid w:val="006E2F8C"/>
    <w:rsid w:val="006E41DC"/>
    <w:rsid w:val="006F743A"/>
    <w:rsid w:val="0070363A"/>
    <w:rsid w:val="00751A57"/>
    <w:rsid w:val="00751E24"/>
    <w:rsid w:val="007703A2"/>
    <w:rsid w:val="00771A57"/>
    <w:rsid w:val="007750B5"/>
    <w:rsid w:val="007926AB"/>
    <w:rsid w:val="007D531B"/>
    <w:rsid w:val="007F07DF"/>
    <w:rsid w:val="00821A25"/>
    <w:rsid w:val="008265B1"/>
    <w:rsid w:val="008744BF"/>
    <w:rsid w:val="008803C6"/>
    <w:rsid w:val="008C258F"/>
    <w:rsid w:val="008C2A37"/>
    <w:rsid w:val="008D04B7"/>
    <w:rsid w:val="00905C96"/>
    <w:rsid w:val="00905CE0"/>
    <w:rsid w:val="00916873"/>
    <w:rsid w:val="0093701C"/>
    <w:rsid w:val="00942ABE"/>
    <w:rsid w:val="00945FE0"/>
    <w:rsid w:val="0095718C"/>
    <w:rsid w:val="00962BDB"/>
    <w:rsid w:val="00982DD0"/>
    <w:rsid w:val="00995980"/>
    <w:rsid w:val="009A6DAB"/>
    <w:rsid w:val="009A6FD5"/>
    <w:rsid w:val="009B01AA"/>
    <w:rsid w:val="009B70D3"/>
    <w:rsid w:val="009D28B0"/>
    <w:rsid w:val="009F17F6"/>
    <w:rsid w:val="00A15D5E"/>
    <w:rsid w:val="00A25129"/>
    <w:rsid w:val="00A30EDA"/>
    <w:rsid w:val="00A40691"/>
    <w:rsid w:val="00A47F37"/>
    <w:rsid w:val="00A87E35"/>
    <w:rsid w:val="00AB0D1D"/>
    <w:rsid w:val="00AB5213"/>
    <w:rsid w:val="00AD2344"/>
    <w:rsid w:val="00AF4EF3"/>
    <w:rsid w:val="00AF711B"/>
    <w:rsid w:val="00B00D9D"/>
    <w:rsid w:val="00B05421"/>
    <w:rsid w:val="00B5008A"/>
    <w:rsid w:val="00B50E18"/>
    <w:rsid w:val="00B60027"/>
    <w:rsid w:val="00B61D1F"/>
    <w:rsid w:val="00B7042A"/>
    <w:rsid w:val="00B713C2"/>
    <w:rsid w:val="00B752B0"/>
    <w:rsid w:val="00B75949"/>
    <w:rsid w:val="00B84424"/>
    <w:rsid w:val="00B86FCD"/>
    <w:rsid w:val="00B97739"/>
    <w:rsid w:val="00BC3530"/>
    <w:rsid w:val="00BC76FC"/>
    <w:rsid w:val="00BD2E31"/>
    <w:rsid w:val="00C210C9"/>
    <w:rsid w:val="00C37BA4"/>
    <w:rsid w:val="00C718FB"/>
    <w:rsid w:val="00C77502"/>
    <w:rsid w:val="00C904EC"/>
    <w:rsid w:val="00CB55A6"/>
    <w:rsid w:val="00CC6251"/>
    <w:rsid w:val="00CD7C10"/>
    <w:rsid w:val="00CE357A"/>
    <w:rsid w:val="00CF4D33"/>
    <w:rsid w:val="00D1633B"/>
    <w:rsid w:val="00D43C91"/>
    <w:rsid w:val="00D51DF9"/>
    <w:rsid w:val="00D532B6"/>
    <w:rsid w:val="00D56B5E"/>
    <w:rsid w:val="00D67F79"/>
    <w:rsid w:val="00D92725"/>
    <w:rsid w:val="00DA10EC"/>
    <w:rsid w:val="00DA6377"/>
    <w:rsid w:val="00DB35CA"/>
    <w:rsid w:val="00DB6C05"/>
    <w:rsid w:val="00DB7C06"/>
    <w:rsid w:val="00E06333"/>
    <w:rsid w:val="00E07BD7"/>
    <w:rsid w:val="00E1067E"/>
    <w:rsid w:val="00E25940"/>
    <w:rsid w:val="00E3075B"/>
    <w:rsid w:val="00E347B7"/>
    <w:rsid w:val="00E716F0"/>
    <w:rsid w:val="00E760D6"/>
    <w:rsid w:val="00EC13BD"/>
    <w:rsid w:val="00EC2948"/>
    <w:rsid w:val="00ED16E4"/>
    <w:rsid w:val="00F25E49"/>
    <w:rsid w:val="00F33684"/>
    <w:rsid w:val="00F33F24"/>
    <w:rsid w:val="00F50A16"/>
    <w:rsid w:val="00F51C07"/>
    <w:rsid w:val="00F57596"/>
    <w:rsid w:val="00FA0C22"/>
    <w:rsid w:val="00FB5F59"/>
    <w:rsid w:val="00FC269F"/>
    <w:rsid w:val="00FD2101"/>
    <w:rsid w:val="00FD3EED"/>
    <w:rsid w:val="00FE3A75"/>
    <w:rsid w:val="00FE49B1"/>
    <w:rsid w:val="00FF0E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36A7"/>
  <w15:docId w15:val="{4E5A49B9-F842-4033-B4B8-5FD68D9C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6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62BDB"/>
    <w:pPr>
      <w:ind w:left="720"/>
      <w:contextualSpacing/>
    </w:pPr>
  </w:style>
  <w:style w:type="paragraph" w:customStyle="1" w:styleId="Stil1">
    <w:name w:val="Stil1"/>
    <w:basedOn w:val="Normal"/>
    <w:uiPriority w:val="99"/>
    <w:rsid w:val="00036A38"/>
    <w:pPr>
      <w:numPr>
        <w:numId w:val="1"/>
      </w:numPr>
      <w:autoSpaceDE w:val="0"/>
      <w:autoSpaceDN w:val="0"/>
      <w:spacing w:after="0" w:line="240" w:lineRule="auto"/>
    </w:pPr>
    <w:rPr>
      <w:rFonts w:ascii="Times New Roman" w:eastAsia="Times New Roman" w:hAnsi="Times New Roman" w:cs="Times New Roman"/>
      <w:b/>
      <w:bCs/>
      <w:sz w:val="20"/>
      <w:szCs w:val="20"/>
    </w:rPr>
  </w:style>
  <w:style w:type="character" w:styleId="Kpr">
    <w:name w:val="Hyperlink"/>
    <w:basedOn w:val="VarsaylanParagrafYazTipi"/>
    <w:uiPriority w:val="99"/>
    <w:unhideWhenUsed/>
    <w:rsid w:val="00FD2101"/>
    <w:rPr>
      <w:color w:val="0563C1" w:themeColor="hyperlink"/>
      <w:u w:val="single"/>
    </w:rPr>
  </w:style>
  <w:style w:type="character" w:styleId="AklamaBavurusu">
    <w:name w:val="annotation reference"/>
    <w:basedOn w:val="VarsaylanParagrafYazTipi"/>
    <w:uiPriority w:val="99"/>
    <w:semiHidden/>
    <w:unhideWhenUsed/>
    <w:rsid w:val="00B7042A"/>
    <w:rPr>
      <w:sz w:val="16"/>
      <w:szCs w:val="16"/>
    </w:rPr>
  </w:style>
  <w:style w:type="paragraph" w:styleId="AklamaMetni">
    <w:name w:val="annotation text"/>
    <w:basedOn w:val="Normal"/>
    <w:link w:val="AklamaMetniChar"/>
    <w:uiPriority w:val="99"/>
    <w:semiHidden/>
    <w:unhideWhenUsed/>
    <w:rsid w:val="00B704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7042A"/>
    <w:rPr>
      <w:sz w:val="20"/>
      <w:szCs w:val="20"/>
    </w:rPr>
  </w:style>
  <w:style w:type="paragraph" w:styleId="BalonMetni">
    <w:name w:val="Balloon Text"/>
    <w:basedOn w:val="Normal"/>
    <w:link w:val="BalonMetniChar"/>
    <w:uiPriority w:val="99"/>
    <w:semiHidden/>
    <w:unhideWhenUsed/>
    <w:rsid w:val="00B704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042A"/>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DB6C05"/>
    <w:rPr>
      <w:b/>
      <w:bCs/>
    </w:rPr>
  </w:style>
  <w:style w:type="character" w:customStyle="1" w:styleId="AklamaKonusuChar">
    <w:name w:val="Açıklama Konusu Char"/>
    <w:basedOn w:val="AklamaMetniChar"/>
    <w:link w:val="AklamaKonusu"/>
    <w:uiPriority w:val="99"/>
    <w:semiHidden/>
    <w:rsid w:val="00DB6C05"/>
    <w:rPr>
      <w:b/>
      <w:bCs/>
      <w:sz w:val="20"/>
      <w:szCs w:val="20"/>
    </w:rPr>
  </w:style>
  <w:style w:type="paragraph" w:styleId="Dzeltme">
    <w:name w:val="Revision"/>
    <w:hidden/>
    <w:uiPriority w:val="99"/>
    <w:semiHidden/>
    <w:rsid w:val="00DB6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1179">
      <w:bodyDiv w:val="1"/>
      <w:marLeft w:val="0"/>
      <w:marRight w:val="0"/>
      <w:marTop w:val="0"/>
      <w:marBottom w:val="0"/>
      <w:divBdr>
        <w:top w:val="none" w:sz="0" w:space="0" w:color="auto"/>
        <w:left w:val="none" w:sz="0" w:space="0" w:color="auto"/>
        <w:bottom w:val="none" w:sz="0" w:space="0" w:color="auto"/>
        <w:right w:val="none" w:sz="0" w:space="0" w:color="auto"/>
      </w:divBdr>
    </w:div>
    <w:div w:id="597566100">
      <w:bodyDiv w:val="1"/>
      <w:marLeft w:val="0"/>
      <w:marRight w:val="0"/>
      <w:marTop w:val="0"/>
      <w:marBottom w:val="0"/>
      <w:divBdr>
        <w:top w:val="none" w:sz="0" w:space="0" w:color="auto"/>
        <w:left w:val="none" w:sz="0" w:space="0" w:color="auto"/>
        <w:bottom w:val="none" w:sz="0" w:space="0" w:color="auto"/>
        <w:right w:val="none" w:sz="0" w:space="0" w:color="auto"/>
      </w:divBdr>
      <w:divsChild>
        <w:div w:id="868227680">
          <w:marLeft w:val="0"/>
          <w:marRight w:val="0"/>
          <w:marTop w:val="0"/>
          <w:marBottom w:val="0"/>
          <w:divBdr>
            <w:top w:val="none" w:sz="0" w:space="0" w:color="auto"/>
            <w:left w:val="none" w:sz="0" w:space="0" w:color="auto"/>
            <w:bottom w:val="none" w:sz="0" w:space="0" w:color="auto"/>
            <w:right w:val="none" w:sz="0" w:space="0" w:color="auto"/>
          </w:divBdr>
          <w:divsChild>
            <w:div w:id="930314036">
              <w:marLeft w:val="0"/>
              <w:marRight w:val="0"/>
              <w:marTop w:val="0"/>
              <w:marBottom w:val="0"/>
              <w:divBdr>
                <w:top w:val="none" w:sz="0" w:space="0" w:color="auto"/>
                <w:left w:val="none" w:sz="0" w:space="0" w:color="auto"/>
                <w:bottom w:val="none" w:sz="0" w:space="0" w:color="auto"/>
                <w:right w:val="none" w:sz="0" w:space="0" w:color="auto"/>
              </w:divBdr>
              <w:divsChild>
                <w:div w:id="1692682400">
                  <w:marLeft w:val="0"/>
                  <w:marRight w:val="0"/>
                  <w:marTop w:val="0"/>
                  <w:marBottom w:val="0"/>
                  <w:divBdr>
                    <w:top w:val="none" w:sz="0" w:space="0" w:color="auto"/>
                    <w:left w:val="none" w:sz="0" w:space="0" w:color="auto"/>
                    <w:bottom w:val="none" w:sz="0" w:space="0" w:color="auto"/>
                    <w:right w:val="none" w:sz="0" w:space="0" w:color="auto"/>
                  </w:divBdr>
                  <w:divsChild>
                    <w:div w:id="403112776">
                      <w:marLeft w:val="0"/>
                      <w:marRight w:val="0"/>
                      <w:marTop w:val="0"/>
                      <w:marBottom w:val="0"/>
                      <w:divBdr>
                        <w:top w:val="none" w:sz="0" w:space="0" w:color="auto"/>
                        <w:left w:val="none" w:sz="0" w:space="0" w:color="auto"/>
                        <w:bottom w:val="none" w:sz="0" w:space="0" w:color="auto"/>
                        <w:right w:val="none" w:sz="0" w:space="0" w:color="auto"/>
                      </w:divBdr>
                      <w:divsChild>
                        <w:div w:id="1957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021788">
      <w:bodyDiv w:val="1"/>
      <w:marLeft w:val="0"/>
      <w:marRight w:val="0"/>
      <w:marTop w:val="0"/>
      <w:marBottom w:val="0"/>
      <w:divBdr>
        <w:top w:val="none" w:sz="0" w:space="0" w:color="auto"/>
        <w:left w:val="none" w:sz="0" w:space="0" w:color="auto"/>
        <w:bottom w:val="none" w:sz="0" w:space="0" w:color="auto"/>
        <w:right w:val="none" w:sz="0" w:space="0" w:color="auto"/>
      </w:divBdr>
    </w:div>
    <w:div w:id="901521448">
      <w:bodyDiv w:val="1"/>
      <w:marLeft w:val="0"/>
      <w:marRight w:val="0"/>
      <w:marTop w:val="0"/>
      <w:marBottom w:val="0"/>
      <w:divBdr>
        <w:top w:val="none" w:sz="0" w:space="0" w:color="auto"/>
        <w:left w:val="none" w:sz="0" w:space="0" w:color="auto"/>
        <w:bottom w:val="none" w:sz="0" w:space="0" w:color="auto"/>
        <w:right w:val="none" w:sz="0" w:space="0" w:color="auto"/>
      </w:divBdr>
    </w:div>
    <w:div w:id="1100183312">
      <w:bodyDiv w:val="1"/>
      <w:marLeft w:val="0"/>
      <w:marRight w:val="0"/>
      <w:marTop w:val="0"/>
      <w:marBottom w:val="0"/>
      <w:divBdr>
        <w:top w:val="none" w:sz="0" w:space="0" w:color="auto"/>
        <w:left w:val="none" w:sz="0" w:space="0" w:color="auto"/>
        <w:bottom w:val="none" w:sz="0" w:space="0" w:color="auto"/>
        <w:right w:val="none" w:sz="0" w:space="0" w:color="auto"/>
      </w:divBdr>
      <w:divsChild>
        <w:div w:id="117459315">
          <w:marLeft w:val="0"/>
          <w:marRight w:val="0"/>
          <w:marTop w:val="0"/>
          <w:marBottom w:val="0"/>
          <w:divBdr>
            <w:top w:val="none" w:sz="0" w:space="0" w:color="auto"/>
            <w:left w:val="none" w:sz="0" w:space="0" w:color="auto"/>
            <w:bottom w:val="none" w:sz="0" w:space="0" w:color="auto"/>
            <w:right w:val="none" w:sz="0" w:space="0" w:color="auto"/>
          </w:divBdr>
          <w:divsChild>
            <w:div w:id="2053529450">
              <w:marLeft w:val="0"/>
              <w:marRight w:val="0"/>
              <w:marTop w:val="0"/>
              <w:marBottom w:val="0"/>
              <w:divBdr>
                <w:top w:val="none" w:sz="0" w:space="0" w:color="auto"/>
                <w:left w:val="none" w:sz="0" w:space="0" w:color="auto"/>
                <w:bottom w:val="none" w:sz="0" w:space="0" w:color="auto"/>
                <w:right w:val="none" w:sz="0" w:space="0" w:color="auto"/>
              </w:divBdr>
              <w:divsChild>
                <w:div w:id="124471167">
                  <w:marLeft w:val="0"/>
                  <w:marRight w:val="0"/>
                  <w:marTop w:val="0"/>
                  <w:marBottom w:val="0"/>
                  <w:divBdr>
                    <w:top w:val="none" w:sz="0" w:space="0" w:color="auto"/>
                    <w:left w:val="none" w:sz="0" w:space="0" w:color="auto"/>
                    <w:bottom w:val="none" w:sz="0" w:space="0" w:color="auto"/>
                    <w:right w:val="none" w:sz="0" w:space="0" w:color="auto"/>
                  </w:divBdr>
                  <w:divsChild>
                    <w:div w:id="876745012">
                      <w:marLeft w:val="0"/>
                      <w:marRight w:val="0"/>
                      <w:marTop w:val="0"/>
                      <w:marBottom w:val="0"/>
                      <w:divBdr>
                        <w:top w:val="none" w:sz="0" w:space="0" w:color="auto"/>
                        <w:left w:val="none" w:sz="0" w:space="0" w:color="auto"/>
                        <w:bottom w:val="none" w:sz="0" w:space="0" w:color="auto"/>
                        <w:right w:val="none" w:sz="0" w:space="0" w:color="auto"/>
                      </w:divBdr>
                      <w:divsChild>
                        <w:div w:id="4944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citations?view_op=view_citation&amp;hl=tr&amp;user=h43vNSAAAAAJ&amp;sortby=pubdate&amp;citation_for_view=h43vNSAAAAAJ:WqliGbK-hY8C" TargetMode="External"/><Relationship Id="rId5" Type="http://schemas.openxmlformats.org/officeDocument/2006/relationships/hyperlink" Target="https://scholar.google.com/citations?view_op=view_citation&amp;hl=tr&amp;user=h43vNSAAAAAJ&amp;sortby=pubdate&amp;citation_for_view=h43vNSAAAAAJ:_Re3VWB3Y0AC"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2997</Words>
  <Characters>17083</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Cevahir Baydar</dc:creator>
  <cp:lastModifiedBy>Mücahit Paksoy</cp:lastModifiedBy>
  <cp:revision>2</cp:revision>
  <dcterms:created xsi:type="dcterms:W3CDTF">2022-04-29T07:27:00Z</dcterms:created>
  <dcterms:modified xsi:type="dcterms:W3CDTF">2022-04-29T07:27:00Z</dcterms:modified>
</cp:coreProperties>
</file>